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3984F" w14:textId="108FE030" w:rsidR="006A7DCB" w:rsidRDefault="006A7DCB" w:rsidP="007429B2">
      <w:pPr>
        <w:bidi/>
        <w:jc w:val="center"/>
        <w:rPr>
          <w:rFonts w:cs="B Titr"/>
          <w:sz w:val="28"/>
          <w:szCs w:val="28"/>
        </w:rPr>
      </w:pPr>
      <w:bookmarkStart w:id="0" w:name="_GoBack"/>
    </w:p>
    <w:bookmarkEnd w:id="0"/>
    <w:p w14:paraId="6043462A" w14:textId="77777777" w:rsidR="003A76AE" w:rsidRDefault="003A76AE" w:rsidP="003A76AE">
      <w:pPr>
        <w:bidi/>
        <w:jc w:val="center"/>
        <w:rPr>
          <w:rFonts w:cs="B Titr"/>
          <w:sz w:val="28"/>
          <w:szCs w:val="28"/>
          <w:rtl/>
        </w:rPr>
      </w:pPr>
    </w:p>
    <w:p w14:paraId="69754BE5" w14:textId="2787DA36" w:rsidR="003A76AE" w:rsidRPr="003A76AE" w:rsidRDefault="00234CC1" w:rsidP="00D7325F">
      <w:pPr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شبیه‌سازی</w:t>
      </w:r>
      <w:r w:rsidR="003A76AE" w:rsidRPr="003A76AE">
        <w:rPr>
          <w:rFonts w:cs="B Titr" w:hint="cs"/>
          <w:sz w:val="28"/>
          <w:szCs w:val="28"/>
          <w:rtl/>
        </w:rPr>
        <w:t xml:space="preserve"> ر</w:t>
      </w:r>
      <w:r w:rsidR="00D7325F">
        <w:rPr>
          <w:rFonts w:cs="B Titr" w:hint="cs"/>
          <w:sz w:val="28"/>
          <w:szCs w:val="28"/>
          <w:rtl/>
        </w:rPr>
        <w:t>فتار مشترکین در مصارف آ</w:t>
      </w:r>
      <w:r w:rsidR="003A76AE" w:rsidRPr="003A76AE">
        <w:rPr>
          <w:rFonts w:cs="B Titr" w:hint="cs"/>
          <w:sz w:val="28"/>
          <w:szCs w:val="28"/>
          <w:rtl/>
        </w:rPr>
        <w:t>ب با استفاده از مدل عامل بنیان</w:t>
      </w:r>
    </w:p>
    <w:p w14:paraId="092FDBE8" w14:textId="77777777" w:rsidR="003A76AE" w:rsidRDefault="003A76AE" w:rsidP="007A59D2">
      <w:pPr>
        <w:bidi/>
        <w:jc w:val="center"/>
        <w:rPr>
          <w:rFonts w:cs="B Titr"/>
          <w:sz w:val="28"/>
          <w:szCs w:val="28"/>
          <w:rtl/>
        </w:rPr>
      </w:pPr>
    </w:p>
    <w:p w14:paraId="2C2ABFDD" w14:textId="77777777" w:rsidR="009B5FD7" w:rsidRDefault="009B5FD7">
      <w:pPr>
        <w:pStyle w:val="BodyText2"/>
        <w:rPr>
          <w:sz w:val="28"/>
        </w:rPr>
      </w:pPr>
    </w:p>
    <w:p w14:paraId="7F0F4D42" w14:textId="77777777" w:rsidR="009B5FD7" w:rsidRDefault="009B5FD7">
      <w:pPr>
        <w:pStyle w:val="BodyText2"/>
        <w:rPr>
          <w:sz w:val="28"/>
        </w:rPr>
      </w:pPr>
    </w:p>
    <w:p w14:paraId="66C7DC05" w14:textId="49DF3822" w:rsidR="00E0195C" w:rsidRPr="00534578" w:rsidRDefault="003A76AE" w:rsidP="003A76AE">
      <w:pPr>
        <w:bidi/>
        <w:jc w:val="center"/>
        <w:rPr>
          <w:rFonts w:ascii="Cambria" w:eastAsia="Cambria" w:hAnsi="Cambria" w:cs="B Zar"/>
          <w:b/>
          <w:bCs/>
          <w:rtl/>
          <w:lang w:bidi="fa-IR"/>
        </w:rPr>
      </w:pPr>
      <w:r>
        <w:rPr>
          <w:rFonts w:ascii="Cambria" w:eastAsia="Cambria" w:hAnsi="Cambria" w:cs="B Zar" w:hint="cs"/>
          <w:b/>
          <w:bCs/>
          <w:rtl/>
          <w:lang w:bidi="fa-IR"/>
        </w:rPr>
        <w:t xml:space="preserve">علی عسگر سبحانی </w:t>
      </w:r>
    </w:p>
    <w:p w14:paraId="1C50A547" w14:textId="2D28CECC" w:rsidR="00E0195C" w:rsidRDefault="00EA67F5" w:rsidP="003A76AE">
      <w:pPr>
        <w:bidi/>
        <w:jc w:val="center"/>
        <w:rPr>
          <w:rFonts w:eastAsia="Cambria"/>
          <w:b/>
          <w:bCs/>
          <w:sz w:val="18"/>
          <w:szCs w:val="18"/>
          <w:rtl/>
        </w:rPr>
      </w:pPr>
      <w:r>
        <w:rPr>
          <w:rFonts w:ascii="Cambria" w:eastAsia="Cambria" w:hAnsi="Cambria" w:cs="B Zar" w:hint="cs"/>
          <w:i/>
          <w:iCs/>
          <w:sz w:val="22"/>
          <w:szCs w:val="22"/>
          <w:rtl/>
          <w:lang w:bidi="fa-IR"/>
        </w:rPr>
        <w:t>ارشد مدیریت اجرایی، دانشگاه آز</w:t>
      </w:r>
      <w:r w:rsidR="003A76AE">
        <w:rPr>
          <w:rFonts w:ascii="Cambria" w:eastAsia="Cambria" w:hAnsi="Cambria" w:cs="B Zar" w:hint="cs"/>
          <w:i/>
          <w:iCs/>
          <w:sz w:val="22"/>
          <w:szCs w:val="22"/>
          <w:rtl/>
          <w:lang w:bidi="fa-IR"/>
        </w:rPr>
        <w:t>اد اسلامی سنندج</w:t>
      </w:r>
    </w:p>
    <w:p w14:paraId="6ED44324" w14:textId="77777777" w:rsidR="003A76AE" w:rsidRPr="00534578" w:rsidRDefault="003A76AE" w:rsidP="003A76AE">
      <w:pPr>
        <w:bidi/>
        <w:jc w:val="center"/>
        <w:rPr>
          <w:rFonts w:ascii="Cambria" w:eastAsia="Cambria" w:hAnsi="Cambria" w:cs="B Zar"/>
          <w:i/>
          <w:iCs/>
          <w:sz w:val="22"/>
          <w:szCs w:val="22"/>
          <w:rtl/>
          <w:lang w:bidi="fa-IR"/>
        </w:rPr>
      </w:pPr>
    </w:p>
    <w:p w14:paraId="5CE15920" w14:textId="11923B0F" w:rsidR="00E0195C" w:rsidRPr="00D54C3D" w:rsidRDefault="00E0195C" w:rsidP="003A76AE">
      <w:pPr>
        <w:keepNext/>
        <w:bidi/>
        <w:jc w:val="center"/>
        <w:outlineLvl w:val="1"/>
        <w:rPr>
          <w:rFonts w:ascii="Calibri" w:eastAsia="Calibri" w:hAnsi="Calibri" w:cs="B Nazanin"/>
          <w:i/>
          <w:iCs/>
          <w:sz w:val="22"/>
          <w:szCs w:val="22"/>
          <w:lang w:bidi="fa-IR"/>
        </w:rPr>
      </w:pPr>
      <w:r w:rsidRPr="00D54C3D">
        <w:rPr>
          <w:rFonts w:ascii="Calibri" w:eastAsia="Calibri" w:hAnsi="Calibri" w:cs="B Zar"/>
          <w:i/>
          <w:iCs/>
          <w:sz w:val="20"/>
          <w:szCs w:val="20"/>
          <w:lang w:bidi="fa-IR"/>
        </w:rPr>
        <w:t xml:space="preserve"> </w:t>
      </w:r>
      <w:hyperlink r:id="rId9" w:history="1">
        <w:r w:rsidR="003A76AE" w:rsidRPr="003B3B1D">
          <w:rPr>
            <w:rStyle w:val="Hyperlink"/>
            <w:rFonts w:eastAsia="Calibri"/>
            <w:i/>
            <w:iCs/>
            <w:sz w:val="20"/>
            <w:szCs w:val="20"/>
            <w:lang w:bidi="fa-IR"/>
          </w:rPr>
          <w:t>aasobhani@yahoo.com</w:t>
        </w:r>
      </w:hyperlink>
    </w:p>
    <w:p w14:paraId="4C2513A4" w14:textId="77777777" w:rsidR="00E0195C" w:rsidRPr="00D54C3D" w:rsidRDefault="00E0195C" w:rsidP="00E0195C">
      <w:pPr>
        <w:bidi/>
        <w:jc w:val="center"/>
        <w:rPr>
          <w:rFonts w:ascii="Cambria" w:eastAsia="Cambria" w:hAnsi="Cambria" w:cs="B Nazanin"/>
          <w:rtl/>
          <w:lang w:bidi="fa-IR"/>
        </w:rPr>
      </w:pPr>
    </w:p>
    <w:p w14:paraId="7A9EE929" w14:textId="77777777" w:rsidR="009B5FD7" w:rsidRDefault="009B5FD7">
      <w:pPr>
        <w:pStyle w:val="Heading1"/>
        <w:rPr>
          <w:sz w:val="22"/>
          <w:szCs w:val="22"/>
          <w:rtl/>
        </w:rPr>
      </w:pPr>
    </w:p>
    <w:p w14:paraId="7A985372" w14:textId="77777777" w:rsidR="003A76AE" w:rsidRDefault="003A76AE" w:rsidP="003A76AE">
      <w:pPr>
        <w:rPr>
          <w:rtl/>
          <w:lang w:val="x-none" w:eastAsia="x-none" w:bidi="fa-IR"/>
        </w:rPr>
      </w:pPr>
    </w:p>
    <w:p w14:paraId="40C63D97" w14:textId="77777777" w:rsidR="003A76AE" w:rsidRDefault="003A76AE" w:rsidP="003A76AE">
      <w:pPr>
        <w:rPr>
          <w:rtl/>
          <w:lang w:val="x-none" w:eastAsia="x-none" w:bidi="fa-IR"/>
        </w:rPr>
      </w:pPr>
    </w:p>
    <w:p w14:paraId="1035A964" w14:textId="77777777" w:rsidR="003A76AE" w:rsidRDefault="003A76AE" w:rsidP="003A76AE">
      <w:pPr>
        <w:rPr>
          <w:rtl/>
          <w:lang w:val="x-none" w:eastAsia="x-none" w:bidi="fa-IR"/>
        </w:rPr>
      </w:pPr>
    </w:p>
    <w:p w14:paraId="75B02B81" w14:textId="77777777" w:rsidR="003A76AE" w:rsidRDefault="003A76AE" w:rsidP="003A76AE">
      <w:pPr>
        <w:rPr>
          <w:rtl/>
          <w:lang w:val="x-none" w:eastAsia="x-none" w:bidi="fa-IR"/>
        </w:rPr>
      </w:pPr>
    </w:p>
    <w:p w14:paraId="0281ED53" w14:textId="77777777" w:rsidR="003A76AE" w:rsidRDefault="003A76AE" w:rsidP="003A76AE">
      <w:pPr>
        <w:rPr>
          <w:rtl/>
          <w:lang w:val="x-none" w:eastAsia="x-none" w:bidi="fa-IR"/>
        </w:rPr>
      </w:pPr>
    </w:p>
    <w:p w14:paraId="4D7A4D90" w14:textId="77777777" w:rsidR="003A76AE" w:rsidRDefault="003A76AE" w:rsidP="003A76AE">
      <w:pPr>
        <w:rPr>
          <w:rtl/>
          <w:lang w:val="x-none" w:eastAsia="x-none" w:bidi="fa-IR"/>
        </w:rPr>
      </w:pPr>
    </w:p>
    <w:p w14:paraId="67FE60EF" w14:textId="77777777" w:rsidR="003A76AE" w:rsidRDefault="003A76AE" w:rsidP="003A76AE">
      <w:pPr>
        <w:rPr>
          <w:rtl/>
          <w:lang w:val="x-none" w:eastAsia="x-none" w:bidi="fa-IR"/>
        </w:rPr>
      </w:pPr>
    </w:p>
    <w:p w14:paraId="24D99694" w14:textId="77777777" w:rsidR="003A76AE" w:rsidRDefault="003A76AE" w:rsidP="003A76AE">
      <w:pPr>
        <w:rPr>
          <w:rtl/>
          <w:lang w:val="x-none" w:eastAsia="x-none" w:bidi="fa-IR"/>
        </w:rPr>
      </w:pPr>
    </w:p>
    <w:p w14:paraId="4A7278DE" w14:textId="77777777" w:rsidR="003A76AE" w:rsidRDefault="003A76AE" w:rsidP="003A76AE">
      <w:pPr>
        <w:rPr>
          <w:rtl/>
          <w:lang w:val="x-none" w:eastAsia="x-none" w:bidi="fa-IR"/>
        </w:rPr>
      </w:pPr>
    </w:p>
    <w:p w14:paraId="2493B2F8" w14:textId="77777777" w:rsidR="003A76AE" w:rsidRDefault="003A76AE" w:rsidP="003A76AE">
      <w:pPr>
        <w:rPr>
          <w:rtl/>
          <w:lang w:val="x-none" w:eastAsia="x-none" w:bidi="fa-IR"/>
        </w:rPr>
      </w:pPr>
    </w:p>
    <w:p w14:paraId="51459129" w14:textId="77777777" w:rsidR="003A76AE" w:rsidRDefault="003A76AE" w:rsidP="003A76AE">
      <w:pPr>
        <w:rPr>
          <w:rtl/>
          <w:lang w:val="x-none" w:eastAsia="x-none" w:bidi="fa-IR"/>
        </w:rPr>
      </w:pPr>
    </w:p>
    <w:p w14:paraId="74DEAD27" w14:textId="77777777" w:rsidR="003A76AE" w:rsidRDefault="003A76AE" w:rsidP="003A76AE">
      <w:pPr>
        <w:rPr>
          <w:rtl/>
          <w:lang w:val="x-none" w:eastAsia="x-none" w:bidi="fa-IR"/>
        </w:rPr>
      </w:pPr>
    </w:p>
    <w:p w14:paraId="1DA5BA84" w14:textId="77777777" w:rsidR="003A76AE" w:rsidRDefault="003A76AE" w:rsidP="003A76AE">
      <w:pPr>
        <w:rPr>
          <w:rtl/>
          <w:lang w:val="x-none" w:eastAsia="x-none" w:bidi="fa-IR"/>
        </w:rPr>
      </w:pPr>
    </w:p>
    <w:p w14:paraId="79F10B7A" w14:textId="77777777" w:rsidR="003A76AE" w:rsidRDefault="003A76AE" w:rsidP="003A76AE">
      <w:pPr>
        <w:rPr>
          <w:rtl/>
          <w:lang w:val="x-none" w:eastAsia="x-none" w:bidi="fa-IR"/>
        </w:rPr>
      </w:pPr>
    </w:p>
    <w:p w14:paraId="2F5249FF" w14:textId="77777777" w:rsidR="003A76AE" w:rsidRDefault="003A76AE" w:rsidP="003A76AE">
      <w:pPr>
        <w:rPr>
          <w:rtl/>
          <w:lang w:val="x-none" w:eastAsia="x-none" w:bidi="fa-IR"/>
        </w:rPr>
      </w:pPr>
    </w:p>
    <w:p w14:paraId="02ED8D16" w14:textId="77777777" w:rsidR="003A76AE" w:rsidRDefault="003A76AE" w:rsidP="003A76AE">
      <w:pPr>
        <w:rPr>
          <w:rtl/>
          <w:lang w:val="x-none" w:eastAsia="x-none" w:bidi="fa-IR"/>
        </w:rPr>
      </w:pPr>
    </w:p>
    <w:p w14:paraId="6E4A4979" w14:textId="77777777" w:rsidR="003A76AE" w:rsidRDefault="003A76AE" w:rsidP="003A76AE">
      <w:pPr>
        <w:rPr>
          <w:rtl/>
          <w:lang w:val="x-none" w:eastAsia="x-none" w:bidi="fa-IR"/>
        </w:rPr>
      </w:pPr>
    </w:p>
    <w:p w14:paraId="32F1A7E9" w14:textId="77777777" w:rsidR="003A76AE" w:rsidRDefault="003A76AE" w:rsidP="003A76AE">
      <w:pPr>
        <w:rPr>
          <w:rtl/>
          <w:lang w:val="x-none" w:eastAsia="x-none" w:bidi="fa-IR"/>
        </w:rPr>
      </w:pPr>
    </w:p>
    <w:p w14:paraId="718B71A0" w14:textId="77777777" w:rsidR="003A76AE" w:rsidRDefault="003A76AE" w:rsidP="003A76AE">
      <w:pPr>
        <w:rPr>
          <w:rtl/>
          <w:lang w:val="x-none" w:eastAsia="x-none" w:bidi="fa-IR"/>
        </w:rPr>
      </w:pPr>
    </w:p>
    <w:p w14:paraId="0D930A8D" w14:textId="77777777" w:rsidR="003A76AE" w:rsidRDefault="003A76AE" w:rsidP="003A76AE">
      <w:pPr>
        <w:rPr>
          <w:rtl/>
          <w:lang w:val="x-none" w:eastAsia="x-none" w:bidi="fa-IR"/>
        </w:rPr>
      </w:pPr>
    </w:p>
    <w:p w14:paraId="5D088DA0" w14:textId="77777777" w:rsidR="003A76AE" w:rsidRDefault="003A76AE" w:rsidP="003A76AE">
      <w:pPr>
        <w:rPr>
          <w:rtl/>
          <w:lang w:val="x-none" w:eastAsia="x-none" w:bidi="fa-IR"/>
        </w:rPr>
      </w:pPr>
    </w:p>
    <w:p w14:paraId="2C2E1B21" w14:textId="77777777" w:rsidR="003A76AE" w:rsidRDefault="003A76AE" w:rsidP="003A76AE">
      <w:pPr>
        <w:rPr>
          <w:rtl/>
          <w:lang w:val="x-none" w:eastAsia="x-none" w:bidi="fa-IR"/>
        </w:rPr>
      </w:pPr>
    </w:p>
    <w:p w14:paraId="14C3AC46" w14:textId="77777777" w:rsidR="003A76AE" w:rsidRPr="003A76AE" w:rsidRDefault="003A76AE" w:rsidP="003A76AE">
      <w:pPr>
        <w:rPr>
          <w:lang w:val="x-none" w:eastAsia="x-none" w:bidi="fa-IR"/>
        </w:rPr>
      </w:pPr>
    </w:p>
    <w:p w14:paraId="3D63D32A" w14:textId="77777777" w:rsidR="009B5FD7" w:rsidRDefault="009B5FD7" w:rsidP="00AD334D">
      <w:pPr>
        <w:pStyle w:val="Heading1"/>
        <w:rPr>
          <w:rFonts w:cs="B Titr"/>
          <w:sz w:val="20"/>
          <w:szCs w:val="20"/>
          <w:rtl/>
        </w:rPr>
      </w:pPr>
      <w:r w:rsidRPr="003F6A9D">
        <w:rPr>
          <w:rFonts w:cs="B Titr"/>
          <w:sz w:val="20"/>
          <w:szCs w:val="20"/>
          <w:rtl/>
        </w:rPr>
        <w:t>خلاصه</w:t>
      </w:r>
    </w:p>
    <w:p w14:paraId="614D400C" w14:textId="77777777" w:rsidR="00552876" w:rsidRPr="00552876" w:rsidRDefault="00552876" w:rsidP="00552876">
      <w:pPr>
        <w:rPr>
          <w:lang w:val="x-none" w:eastAsia="x-none" w:bidi="fa-IR"/>
        </w:rPr>
      </w:pPr>
    </w:p>
    <w:p w14:paraId="4F9FD1D7" w14:textId="4564B7E8" w:rsidR="003A76AE" w:rsidRPr="003A76AE" w:rsidRDefault="00492F47" w:rsidP="00C22AC5">
      <w:pPr>
        <w:pStyle w:val="BlockText"/>
        <w:bidi/>
        <w:jc w:val="lowKashida"/>
        <w:rPr>
          <w:rFonts w:cs="B Zar"/>
          <w:sz w:val="20"/>
          <w:szCs w:val="2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2055473" wp14:editId="7EA8BDE3">
                <wp:simplePos x="0" y="0"/>
                <wp:positionH relativeFrom="column">
                  <wp:posOffset>5743575</wp:posOffset>
                </wp:positionH>
                <wp:positionV relativeFrom="paragraph">
                  <wp:posOffset>106045</wp:posOffset>
                </wp:positionV>
                <wp:extent cx="371475" cy="146685"/>
                <wp:effectExtent l="0" t="635" r="4445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50411" w14:textId="77777777" w:rsidR="00881C23" w:rsidRPr="00DB46EF" w:rsidRDefault="00881C23" w:rsidP="00DB46EF">
                            <w:pPr>
                              <w:pStyle w:val="Date"/>
                              <w:rPr>
                                <w:color w:val="000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80"/>
                                <w:sz w:val="18"/>
                                <w:szCs w:val="18"/>
                              </w:rPr>
                              <w:t>40</w:t>
                            </w:r>
                            <w:r w:rsidRPr="00DB46EF">
                              <w:rPr>
                                <w:color w:val="000080"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52.25pt;margin-top:8.35pt;width:29.25pt;height:11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pfgAIAABA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" stroked="f">
                <v:textbox inset=".5mm,.3mm,.5mm,.3mm">
                  <w:txbxContent>
                    <w:p w14:paraId="52150411" w14:textId="77777777" w:rsidR="00881C23" w:rsidRPr="00DB46EF" w:rsidRDefault="00881C23" w:rsidP="00DB46EF">
                      <w:pPr>
                        <w:pStyle w:val="Date"/>
                        <w:rPr>
                          <w:color w:val="000080"/>
                          <w:sz w:val="18"/>
                          <w:szCs w:val="18"/>
                        </w:rPr>
                      </w:pPr>
                      <w:r>
                        <w:rPr>
                          <w:color w:val="000080"/>
                          <w:sz w:val="18"/>
                          <w:szCs w:val="18"/>
                        </w:rPr>
                        <w:t>40</w:t>
                      </w:r>
                      <w:r w:rsidRPr="00DB46EF">
                        <w:rPr>
                          <w:color w:val="000080"/>
                          <w:sz w:val="18"/>
                          <w:szCs w:val="18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3A76AE" w:rsidRPr="003A76AE">
        <w:rPr>
          <w:rtl/>
        </w:rPr>
        <w:t xml:space="preserve"> </w:t>
      </w:r>
      <w:r w:rsidR="003A76AE" w:rsidRPr="003A76AE">
        <w:rPr>
          <w:rFonts w:cs="B Zar"/>
          <w:sz w:val="20"/>
          <w:szCs w:val="20"/>
          <w:rtl/>
        </w:rPr>
        <w:t xml:space="preserve">کاربرد </w:t>
      </w:r>
      <w:r w:rsidR="008C03D8">
        <w:rPr>
          <w:rFonts w:cs="B Zar"/>
          <w:sz w:val="20"/>
          <w:szCs w:val="20"/>
          <w:rtl/>
        </w:rPr>
        <w:t>مدل‌های</w:t>
      </w:r>
      <w:r w:rsidR="003A76AE" w:rsidRPr="003A76AE">
        <w:rPr>
          <w:rFonts w:cs="B Zar"/>
          <w:sz w:val="20"/>
          <w:szCs w:val="20"/>
          <w:rtl/>
        </w:rPr>
        <w:t xml:space="preserve"> عامل بن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ان</w:t>
      </w:r>
      <w:r w:rsidR="003A76AE" w:rsidRPr="003A76AE">
        <w:rPr>
          <w:rFonts w:cs="B Zar"/>
          <w:sz w:val="20"/>
          <w:szCs w:val="20"/>
          <w:rtl/>
        </w:rPr>
        <w:t xml:space="preserve"> در </w:t>
      </w:r>
      <w:r w:rsidR="00234CC1">
        <w:rPr>
          <w:rFonts w:cs="B Zar"/>
          <w:sz w:val="20"/>
          <w:szCs w:val="20"/>
          <w:rtl/>
        </w:rPr>
        <w:t>شبیه‌سازی</w:t>
      </w:r>
      <w:r w:rsidR="003A76AE" w:rsidRPr="003A76AE">
        <w:rPr>
          <w:rFonts w:cs="B Zar"/>
          <w:sz w:val="20"/>
          <w:szCs w:val="20"/>
          <w:rtl/>
        </w:rPr>
        <w:t xml:space="preserve"> رفتار ذ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نفعان</w:t>
      </w:r>
      <w:r w:rsidR="003A76AE" w:rsidRPr="003A76AE">
        <w:rPr>
          <w:rFonts w:cs="B Zar"/>
          <w:sz w:val="20"/>
          <w:szCs w:val="20"/>
          <w:rtl/>
        </w:rPr>
        <w:t xml:space="preserve"> 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ک</w:t>
      </w:r>
      <w:r w:rsidR="003A76AE" w:rsidRPr="003A76AE">
        <w:rPr>
          <w:rFonts w:cs="B Zar"/>
          <w:sz w:val="20"/>
          <w:szCs w:val="20"/>
          <w:rtl/>
        </w:rPr>
        <w:t xml:space="preserve"> روش نسبتاً جد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د</w:t>
      </w:r>
      <w:r w:rsidR="003A76AE" w:rsidRPr="003A76AE">
        <w:rPr>
          <w:rFonts w:cs="B Zar"/>
          <w:sz w:val="20"/>
          <w:szCs w:val="20"/>
          <w:rtl/>
        </w:rPr>
        <w:t xml:space="preserve"> برا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مدل‌ساز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س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ستم‌ها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پ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چ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ده‌ا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است که شامل عوامل خودمختار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هستند که با 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کد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گر</w:t>
      </w:r>
      <w:r w:rsidR="003A76AE" w:rsidRPr="003A76AE">
        <w:rPr>
          <w:rFonts w:cs="B Zar"/>
          <w:sz w:val="20"/>
          <w:szCs w:val="20"/>
          <w:rtl/>
        </w:rPr>
        <w:t xml:space="preserve"> در تعامل‌اند. پ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شرفت‌ها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محاسبات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،</w:t>
      </w:r>
      <w:r w:rsidR="003A76AE" w:rsidRPr="003A76AE">
        <w:rPr>
          <w:rFonts w:cs="B Zar"/>
          <w:sz w:val="20"/>
          <w:szCs w:val="20"/>
          <w:rtl/>
        </w:rPr>
        <w:t xml:space="preserve"> کاربرد </w:t>
      </w:r>
      <w:r w:rsidR="008C03D8">
        <w:rPr>
          <w:rFonts w:cs="B Zar"/>
          <w:sz w:val="20"/>
          <w:szCs w:val="20"/>
          <w:rtl/>
        </w:rPr>
        <w:t>مدل‌های</w:t>
      </w:r>
      <w:r w:rsidR="003A76AE" w:rsidRPr="003A76AE">
        <w:rPr>
          <w:rFonts w:cs="B Zar"/>
          <w:sz w:val="20"/>
          <w:szCs w:val="20"/>
          <w:rtl/>
        </w:rPr>
        <w:t xml:space="preserve"> عامل بن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ان</w:t>
      </w:r>
      <w:r w:rsidR="003A76AE" w:rsidRPr="003A76AE">
        <w:rPr>
          <w:rFonts w:cs="B Zar"/>
          <w:sz w:val="20"/>
          <w:szCs w:val="20"/>
          <w:rtl/>
        </w:rPr>
        <w:t xml:space="preserve"> را در زم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نه</w:t>
      </w:r>
      <w:r w:rsidR="003A76AE" w:rsidRPr="003A76AE">
        <w:rPr>
          <w:rFonts w:cs="B Zar"/>
          <w:sz w:val="20"/>
          <w:szCs w:val="20"/>
          <w:rtl/>
        </w:rPr>
        <w:t xml:space="preserve"> ها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مختلف م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سر</w:t>
      </w:r>
      <w:r w:rsidR="003A76AE" w:rsidRPr="003A76AE">
        <w:rPr>
          <w:rFonts w:cs="B Zar"/>
          <w:sz w:val="20"/>
          <w:szCs w:val="20"/>
          <w:rtl/>
        </w:rPr>
        <w:t xml:space="preserve"> کرده است. 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ن</w:t>
      </w:r>
      <w:r w:rsidR="003A76AE" w:rsidRPr="003A76AE">
        <w:rPr>
          <w:rFonts w:cs="B Zar"/>
          <w:sz w:val="20"/>
          <w:szCs w:val="20"/>
          <w:rtl/>
        </w:rPr>
        <w:t xml:space="preserve"> ک</w:t>
      </w:r>
      <w:r w:rsidR="003A76AE" w:rsidRPr="003A76AE">
        <w:rPr>
          <w:rFonts w:cs="B Zar" w:hint="eastAsia"/>
          <w:sz w:val="20"/>
          <w:szCs w:val="20"/>
          <w:rtl/>
        </w:rPr>
        <w:t>اربردها</w:t>
      </w:r>
      <w:r w:rsidR="003A76AE" w:rsidRPr="003A76AE">
        <w:rPr>
          <w:rFonts w:cs="B Zar"/>
          <w:sz w:val="20"/>
          <w:szCs w:val="20"/>
          <w:rtl/>
        </w:rPr>
        <w:t xml:space="preserve"> در مدلساز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رفتار انسان در بازار و چرخه‌ها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تول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د،</w:t>
      </w:r>
      <w:r w:rsidR="003A76AE" w:rsidRPr="003A76AE">
        <w:rPr>
          <w:rFonts w:cs="B Zar"/>
          <w:sz w:val="20"/>
          <w:szCs w:val="20"/>
          <w:rtl/>
        </w:rPr>
        <w:t xml:space="preserve"> مدل‌ساز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پ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چ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دگ</w:t>
      </w:r>
      <w:r w:rsidR="003A76AE" w:rsidRPr="003A76AE">
        <w:rPr>
          <w:rFonts w:cs="B Zar" w:hint="cs"/>
          <w:sz w:val="20"/>
          <w:szCs w:val="20"/>
          <w:rtl/>
        </w:rPr>
        <w:t>ی‌</w:t>
      </w:r>
      <w:r w:rsidR="003A76AE" w:rsidRPr="003A76AE">
        <w:rPr>
          <w:rFonts w:cs="B Zar" w:hint="eastAsia"/>
          <w:sz w:val="20"/>
          <w:szCs w:val="20"/>
          <w:rtl/>
        </w:rPr>
        <w:t>ها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س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ستم‌ها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منابع و مصارف آب و بس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ار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د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گر</w:t>
      </w:r>
      <w:r w:rsidR="003A76AE" w:rsidRPr="003A76AE">
        <w:rPr>
          <w:rFonts w:cs="B Zar"/>
          <w:sz w:val="20"/>
          <w:szCs w:val="20"/>
          <w:rtl/>
        </w:rPr>
        <w:t xml:space="preserve"> گسترش‌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افته‌اند</w:t>
      </w:r>
      <w:r w:rsidR="003A76AE" w:rsidRPr="003A76AE">
        <w:rPr>
          <w:rFonts w:cs="B Zar"/>
          <w:sz w:val="20"/>
          <w:szCs w:val="20"/>
          <w:rtl/>
        </w:rPr>
        <w:t>. در ا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ن</w:t>
      </w:r>
      <w:r w:rsidR="003A76AE" w:rsidRPr="003A76AE">
        <w:rPr>
          <w:rFonts w:cs="B Zar"/>
          <w:sz w:val="20"/>
          <w:szCs w:val="20"/>
          <w:rtl/>
        </w:rPr>
        <w:t xml:space="preserve"> مقاله بر اساس مدلساز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/>
          <w:sz w:val="20"/>
          <w:szCs w:val="20"/>
          <w:rtl/>
        </w:rPr>
        <w:t xml:space="preserve"> عامل بن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ان</w:t>
      </w:r>
      <w:r w:rsidR="003A76AE" w:rsidRPr="003A76AE">
        <w:rPr>
          <w:rFonts w:cs="B Zar"/>
          <w:sz w:val="20"/>
          <w:szCs w:val="20"/>
          <w:rtl/>
        </w:rPr>
        <w:t xml:space="preserve"> رفتار مشترک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ن</w:t>
      </w:r>
      <w:r w:rsidR="003A76AE" w:rsidRPr="003A76AE">
        <w:rPr>
          <w:rFonts w:cs="B Zar"/>
          <w:sz w:val="20"/>
          <w:szCs w:val="20"/>
          <w:rtl/>
        </w:rPr>
        <w:t xml:space="preserve"> در مصارف غ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cs="B Zar" w:hint="eastAsia"/>
          <w:sz w:val="20"/>
          <w:szCs w:val="20"/>
          <w:rtl/>
        </w:rPr>
        <w:t>رمجاز</w:t>
      </w:r>
      <w:r w:rsidR="003A76AE" w:rsidRPr="003A76AE">
        <w:rPr>
          <w:rFonts w:cs="B Zar"/>
          <w:sz w:val="20"/>
          <w:szCs w:val="20"/>
          <w:rtl/>
        </w:rPr>
        <w:t xml:space="preserve"> آب مورد تب</w:t>
      </w:r>
      <w:r w:rsidR="003A76AE" w:rsidRPr="003A76AE">
        <w:rPr>
          <w:rFonts w:cs="B Zar" w:hint="cs"/>
          <w:sz w:val="20"/>
          <w:szCs w:val="20"/>
          <w:rtl/>
        </w:rPr>
        <w:t>یی</w:t>
      </w:r>
      <w:r w:rsidR="003A76AE" w:rsidRPr="003A76AE">
        <w:rPr>
          <w:rFonts w:cs="B Zar" w:hint="eastAsia"/>
          <w:sz w:val="20"/>
          <w:szCs w:val="20"/>
          <w:rtl/>
        </w:rPr>
        <w:t>ن</w:t>
      </w:r>
      <w:r w:rsidR="003A76AE" w:rsidRPr="003A76AE">
        <w:rPr>
          <w:rFonts w:cs="B Zar"/>
          <w:sz w:val="20"/>
          <w:szCs w:val="20"/>
          <w:rtl/>
        </w:rPr>
        <w:t xml:space="preserve"> قرار م</w:t>
      </w:r>
      <w:r w:rsidR="003A76AE" w:rsidRPr="003A76AE">
        <w:rPr>
          <w:rFonts w:cs="B Zar" w:hint="cs"/>
          <w:sz w:val="20"/>
          <w:szCs w:val="20"/>
          <w:rtl/>
        </w:rPr>
        <w:t>ی</w:t>
      </w:r>
      <w:r w:rsidR="003A76AE" w:rsidRPr="003A76AE">
        <w:rPr>
          <w:rFonts w:hint="cs"/>
          <w:sz w:val="20"/>
          <w:szCs w:val="20"/>
          <w:rtl/>
        </w:rPr>
        <w:t>¬</w:t>
      </w:r>
      <w:r w:rsidR="003A76AE" w:rsidRPr="003A76AE">
        <w:rPr>
          <w:rFonts w:cs="B Zar" w:hint="cs"/>
          <w:sz w:val="20"/>
          <w:szCs w:val="20"/>
          <w:rtl/>
        </w:rPr>
        <w:t>گی</w:t>
      </w:r>
      <w:r w:rsidR="003A76AE" w:rsidRPr="003A76AE">
        <w:rPr>
          <w:rFonts w:cs="B Zar" w:hint="eastAsia"/>
          <w:sz w:val="20"/>
          <w:szCs w:val="20"/>
          <w:rtl/>
        </w:rPr>
        <w:t>رد</w:t>
      </w:r>
      <w:r w:rsidR="003A76AE" w:rsidRPr="003A76AE">
        <w:rPr>
          <w:rFonts w:cs="B Zar"/>
          <w:sz w:val="20"/>
          <w:szCs w:val="20"/>
        </w:rPr>
        <w:t>.</w:t>
      </w:r>
    </w:p>
    <w:p w14:paraId="4141F7FA" w14:textId="0D160727" w:rsidR="003A76AE" w:rsidRPr="003A76AE" w:rsidRDefault="003A76AE" w:rsidP="00710597">
      <w:pPr>
        <w:pStyle w:val="BlockText"/>
        <w:bidi/>
        <w:jc w:val="lowKashida"/>
        <w:rPr>
          <w:rFonts w:cs="B Zar"/>
          <w:sz w:val="20"/>
          <w:szCs w:val="20"/>
          <w:rtl/>
        </w:rPr>
      </w:pPr>
      <w:r w:rsidRPr="003A76AE">
        <w:rPr>
          <w:rFonts w:cs="B Zar" w:hint="eastAsia"/>
          <w:sz w:val="20"/>
          <w:szCs w:val="20"/>
          <w:rtl/>
        </w:rPr>
        <w:t>در</w:t>
      </w:r>
      <w:r w:rsidRPr="003A76AE">
        <w:rPr>
          <w:rFonts w:cs="B Zar"/>
          <w:sz w:val="20"/>
          <w:szCs w:val="20"/>
          <w:rtl/>
        </w:rPr>
        <w:t xml:space="preserve"> ا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</w:t>
      </w:r>
      <w:r w:rsidRPr="003A76AE">
        <w:rPr>
          <w:rFonts w:cs="B Zar"/>
          <w:sz w:val="20"/>
          <w:szCs w:val="20"/>
          <w:rtl/>
        </w:rPr>
        <w:t xml:space="preserve"> مقاله با استفاده از </w:t>
      </w:r>
      <w:r w:rsidR="008C03D8">
        <w:rPr>
          <w:rFonts w:cs="B Zar"/>
          <w:sz w:val="20"/>
          <w:szCs w:val="20"/>
          <w:rtl/>
        </w:rPr>
        <w:t>مدل‌های</w:t>
      </w:r>
      <w:r w:rsidRPr="003A76AE">
        <w:rPr>
          <w:rFonts w:cs="B Zar"/>
          <w:sz w:val="20"/>
          <w:szCs w:val="20"/>
          <w:rtl/>
        </w:rPr>
        <w:t xml:space="preserve"> عامل بن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ان</w:t>
      </w:r>
      <w:r w:rsidRPr="003A76AE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پیشنهادشده</w:t>
      </w:r>
      <w:r w:rsidRPr="003A76AE">
        <w:rPr>
          <w:rFonts w:cs="B Zar"/>
          <w:sz w:val="20"/>
          <w:szCs w:val="20"/>
          <w:rtl/>
        </w:rPr>
        <w:t xml:space="preserve"> برا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 عوامل درگ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ر</w:t>
      </w:r>
      <w:r w:rsidRPr="003A76AE">
        <w:rPr>
          <w:rFonts w:cs="B Zar"/>
          <w:sz w:val="20"/>
          <w:szCs w:val="20"/>
          <w:rtl/>
        </w:rPr>
        <w:t xml:space="preserve"> در س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ستم‌ها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 منابع آب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 </w:t>
      </w:r>
      <w:r w:rsidR="00241A10">
        <w:rPr>
          <w:rFonts w:cs="B Zar"/>
          <w:sz w:val="20"/>
          <w:szCs w:val="20"/>
          <w:rtl/>
        </w:rPr>
        <w:t>توسط (</w:t>
      </w:r>
      <w:r w:rsidRPr="003A76AE">
        <w:rPr>
          <w:rFonts w:cs="B Zar"/>
          <w:sz w:val="20"/>
          <w:szCs w:val="20"/>
        </w:rPr>
        <w:t>Akhbari</w:t>
      </w:r>
      <w:r w:rsidR="00710597">
        <w:rPr>
          <w:rFonts w:cs="B Zar" w:hint="cs"/>
          <w:sz w:val="20"/>
          <w:szCs w:val="20"/>
          <w:rtl/>
        </w:rPr>
        <w:t xml:space="preserve"> </w:t>
      </w:r>
      <w:r w:rsidR="00710597">
        <w:rPr>
          <w:rFonts w:hint="cs"/>
          <w:sz w:val="20"/>
          <w:szCs w:val="20"/>
          <w:rtl/>
        </w:rPr>
        <w:t>&amp;</w:t>
      </w:r>
      <w:r w:rsidRPr="003A76AE">
        <w:rPr>
          <w:rFonts w:cs="B Zar"/>
          <w:sz w:val="20"/>
          <w:szCs w:val="20"/>
        </w:rPr>
        <w:t xml:space="preserve"> Grigg</w:t>
      </w:r>
      <w:r w:rsidRPr="003A76AE">
        <w:rPr>
          <w:rFonts w:cs="B Zar"/>
          <w:sz w:val="20"/>
          <w:szCs w:val="20"/>
          <w:rtl/>
        </w:rPr>
        <w:t>،</w:t>
      </w:r>
      <w:r w:rsidR="00710597">
        <w:rPr>
          <w:rFonts w:cs="B Zar" w:hint="cs"/>
          <w:sz w:val="20"/>
          <w:szCs w:val="20"/>
          <w:rtl/>
        </w:rPr>
        <w:t>2015</w:t>
      </w:r>
      <w:r w:rsidR="00241A10">
        <w:rPr>
          <w:rFonts w:cs="B Zar"/>
          <w:sz w:val="20"/>
          <w:szCs w:val="20"/>
          <w:rtl/>
        </w:rPr>
        <w:t>)</w:t>
      </w:r>
      <w:r w:rsidRPr="003A76AE">
        <w:rPr>
          <w:rFonts w:cs="B Zar"/>
          <w:sz w:val="20"/>
          <w:szCs w:val="20"/>
        </w:rPr>
        <w:t xml:space="preserve"> </w:t>
      </w:r>
      <w:r w:rsidRPr="003A76AE">
        <w:rPr>
          <w:rFonts w:cs="B Zar"/>
          <w:sz w:val="20"/>
          <w:szCs w:val="20"/>
          <w:rtl/>
        </w:rPr>
        <w:t>و بکارگ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ر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نرم‌افزار</w:t>
      </w:r>
      <w:r w:rsidRPr="003A76AE">
        <w:rPr>
          <w:rFonts w:cs="B Zar"/>
          <w:sz w:val="20"/>
          <w:szCs w:val="20"/>
        </w:rPr>
        <w:t xml:space="preserve"> NetLogo</w:t>
      </w:r>
      <w:r w:rsidRPr="003A76AE">
        <w:rPr>
          <w:rFonts w:cs="B Zar"/>
          <w:sz w:val="20"/>
          <w:szCs w:val="20"/>
          <w:rtl/>
        </w:rPr>
        <w:t>، رفتار مشترک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</w:t>
      </w:r>
      <w:r w:rsidRPr="003A76AE">
        <w:rPr>
          <w:rFonts w:cs="B Zar"/>
          <w:sz w:val="20"/>
          <w:szCs w:val="20"/>
          <w:rtl/>
        </w:rPr>
        <w:t xml:space="preserve"> شرکت آب و فاضلاب روستا</w:t>
      </w:r>
      <w:r w:rsidRPr="003A76AE">
        <w:rPr>
          <w:rFonts w:cs="B Zar" w:hint="cs"/>
          <w:sz w:val="20"/>
          <w:szCs w:val="20"/>
          <w:rtl/>
        </w:rPr>
        <w:t>یی</w:t>
      </w:r>
      <w:r w:rsidRPr="003A76AE">
        <w:rPr>
          <w:rFonts w:cs="B Zar"/>
          <w:sz w:val="20"/>
          <w:szCs w:val="20"/>
          <w:rtl/>
        </w:rPr>
        <w:t xml:space="preserve"> استان کرمانشاه در مصارف آب</w:t>
      </w:r>
      <w:r w:rsidR="00241A10">
        <w:rPr>
          <w:rFonts w:cs="B Zar"/>
          <w:sz w:val="20"/>
          <w:szCs w:val="20"/>
          <w:rtl/>
        </w:rPr>
        <w:t xml:space="preserve"> </w:t>
      </w:r>
      <w:r w:rsidR="00234CC1">
        <w:rPr>
          <w:rFonts w:cs="B Zar"/>
          <w:sz w:val="20"/>
          <w:szCs w:val="20"/>
          <w:rtl/>
        </w:rPr>
        <w:t>شبیه‌سازی</w:t>
      </w:r>
      <w:r w:rsidRPr="003A76AE">
        <w:rPr>
          <w:rFonts w:cs="B Zar"/>
          <w:sz w:val="20"/>
          <w:szCs w:val="20"/>
          <w:rtl/>
        </w:rPr>
        <w:t xml:space="preserve"> گرد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د</w:t>
      </w:r>
      <w:r w:rsidRPr="003A76AE">
        <w:rPr>
          <w:rFonts w:cs="B Zar"/>
          <w:sz w:val="20"/>
          <w:szCs w:val="20"/>
        </w:rPr>
        <w:t>.</w:t>
      </w:r>
    </w:p>
    <w:p w14:paraId="1AD3079E" w14:textId="30A7388D" w:rsidR="003A76AE" w:rsidRPr="003A76AE" w:rsidRDefault="003A76AE" w:rsidP="00C22AC5">
      <w:pPr>
        <w:pStyle w:val="BlockText"/>
        <w:bidi/>
        <w:jc w:val="lowKashida"/>
        <w:rPr>
          <w:rFonts w:cs="B Zar"/>
          <w:sz w:val="20"/>
          <w:szCs w:val="20"/>
          <w:rtl/>
        </w:rPr>
      </w:pPr>
      <w:r w:rsidRPr="003A76AE">
        <w:rPr>
          <w:rFonts w:cs="B Zar" w:hint="eastAsia"/>
          <w:sz w:val="20"/>
          <w:szCs w:val="20"/>
          <w:rtl/>
        </w:rPr>
        <w:t>جامعه</w:t>
      </w:r>
      <w:r w:rsidRPr="003A76AE">
        <w:rPr>
          <w:rFonts w:cs="B Zar"/>
          <w:sz w:val="20"/>
          <w:szCs w:val="20"/>
          <w:rtl/>
        </w:rPr>
        <w:t xml:space="preserve"> آمار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 شامل مشترک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</w:t>
      </w:r>
      <w:r w:rsidRPr="003A76AE">
        <w:rPr>
          <w:rFonts w:cs="B Zar"/>
          <w:sz w:val="20"/>
          <w:szCs w:val="20"/>
          <w:rtl/>
        </w:rPr>
        <w:t xml:space="preserve"> آبفار روستا</w:t>
      </w:r>
      <w:r w:rsidRPr="003A76AE">
        <w:rPr>
          <w:rFonts w:cs="B Zar" w:hint="cs"/>
          <w:sz w:val="20"/>
          <w:szCs w:val="20"/>
          <w:rtl/>
        </w:rPr>
        <w:t>یی</w:t>
      </w:r>
      <w:r w:rsidRPr="003A76AE">
        <w:rPr>
          <w:rFonts w:cs="B Zar"/>
          <w:sz w:val="20"/>
          <w:szCs w:val="20"/>
          <w:rtl/>
        </w:rPr>
        <w:t xml:space="preserve"> استان کرمانشاه به تعداد حدود 129000 مشترک</w:t>
      </w:r>
      <w:r w:rsidR="00241A10">
        <w:rPr>
          <w:rFonts w:cs="B Zar"/>
          <w:sz w:val="20"/>
          <w:szCs w:val="20"/>
          <w:rtl/>
        </w:rPr>
        <w:t xml:space="preserve"> </w:t>
      </w:r>
      <w:r w:rsidRPr="003A76AE">
        <w:rPr>
          <w:rFonts w:cs="B Zar"/>
          <w:sz w:val="20"/>
          <w:szCs w:val="20"/>
          <w:rtl/>
        </w:rPr>
        <w:t>و در بازه زمان</w:t>
      </w:r>
      <w:r w:rsidRPr="003A76AE">
        <w:rPr>
          <w:rFonts w:cs="B Zar" w:hint="cs"/>
          <w:sz w:val="20"/>
          <w:szCs w:val="20"/>
          <w:rtl/>
        </w:rPr>
        <w:t>ی</w:t>
      </w:r>
      <w:r w:rsidR="00241A10">
        <w:rPr>
          <w:rFonts w:cs="B Zar"/>
          <w:sz w:val="20"/>
          <w:szCs w:val="20"/>
          <w:rtl/>
        </w:rPr>
        <w:t xml:space="preserve"> </w:t>
      </w:r>
      <w:r w:rsidRPr="003A76AE">
        <w:rPr>
          <w:rFonts w:cs="B Zar"/>
          <w:sz w:val="20"/>
          <w:szCs w:val="20"/>
          <w:rtl/>
        </w:rPr>
        <w:t>سال 1394</w:t>
      </w:r>
      <w:r w:rsidR="00241A10">
        <w:rPr>
          <w:rFonts w:cs="B Zar"/>
          <w:sz w:val="20"/>
          <w:szCs w:val="20"/>
          <w:rtl/>
        </w:rPr>
        <w:t xml:space="preserve"> </w:t>
      </w:r>
      <w:r w:rsidR="008C03D8">
        <w:rPr>
          <w:rFonts w:cs="B Zar"/>
          <w:sz w:val="20"/>
          <w:szCs w:val="20"/>
          <w:rtl/>
        </w:rPr>
        <w:t>می‌باشد</w:t>
      </w:r>
      <w:r w:rsidRPr="003A76AE">
        <w:rPr>
          <w:rFonts w:cs="B Zar"/>
          <w:sz w:val="20"/>
          <w:szCs w:val="20"/>
        </w:rPr>
        <w:t>.</w:t>
      </w:r>
    </w:p>
    <w:p w14:paraId="14B45C39" w14:textId="3D92B301" w:rsidR="003A76AE" w:rsidRDefault="003A76AE" w:rsidP="00C22AC5">
      <w:pPr>
        <w:pStyle w:val="BlockText"/>
        <w:bidi/>
        <w:jc w:val="lowKashida"/>
        <w:rPr>
          <w:rFonts w:cs="B Zar"/>
          <w:sz w:val="20"/>
          <w:szCs w:val="20"/>
          <w:rtl/>
        </w:rPr>
      </w:pPr>
      <w:r w:rsidRPr="003A76AE">
        <w:rPr>
          <w:rFonts w:cs="B Zar" w:hint="eastAsia"/>
          <w:sz w:val="20"/>
          <w:szCs w:val="20"/>
          <w:rtl/>
        </w:rPr>
        <w:t>نتا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ح</w:t>
      </w:r>
      <w:r w:rsidRPr="003A76AE">
        <w:rPr>
          <w:rFonts w:cs="B Zar"/>
          <w:sz w:val="20"/>
          <w:szCs w:val="20"/>
          <w:rtl/>
        </w:rPr>
        <w:t xml:space="preserve"> حاصله نشان داد مدل عامل بن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ان</w:t>
      </w:r>
      <w:r w:rsidRPr="003A76AE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می‌تواند</w:t>
      </w:r>
      <w:r w:rsidRPr="003A76AE">
        <w:rPr>
          <w:rFonts w:cs="B Zar"/>
          <w:sz w:val="20"/>
          <w:szCs w:val="20"/>
          <w:rtl/>
        </w:rPr>
        <w:t xml:space="preserve"> در جهت</w:t>
      </w:r>
      <w:r w:rsidR="00241A10">
        <w:rPr>
          <w:rFonts w:cs="B Zar"/>
          <w:sz w:val="20"/>
          <w:szCs w:val="20"/>
          <w:rtl/>
        </w:rPr>
        <w:t xml:space="preserve"> </w:t>
      </w:r>
      <w:r w:rsidR="00234CC1">
        <w:rPr>
          <w:rFonts w:cs="B Zar"/>
          <w:sz w:val="20"/>
          <w:szCs w:val="20"/>
          <w:rtl/>
        </w:rPr>
        <w:t>شبیه‌سازی</w:t>
      </w:r>
      <w:r w:rsidRPr="003A76AE">
        <w:rPr>
          <w:rFonts w:cs="B Zar"/>
          <w:sz w:val="20"/>
          <w:szCs w:val="20"/>
          <w:rtl/>
        </w:rPr>
        <w:t xml:space="preserve"> رفتار مشترک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</w:t>
      </w:r>
      <w:r w:rsidRPr="003A76AE">
        <w:rPr>
          <w:rFonts w:cs="B Zar"/>
          <w:sz w:val="20"/>
          <w:szCs w:val="20"/>
          <w:rtl/>
        </w:rPr>
        <w:t xml:space="preserve"> مورد اعتماد قرار گ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رد</w:t>
      </w:r>
      <w:r w:rsidRPr="003A76AE">
        <w:rPr>
          <w:rFonts w:cs="B Zar"/>
          <w:sz w:val="20"/>
          <w:szCs w:val="20"/>
          <w:rtl/>
        </w:rPr>
        <w:t>، نتا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ج</w:t>
      </w:r>
      <w:r w:rsidRPr="003A76AE">
        <w:rPr>
          <w:rFonts w:cs="B Zar"/>
          <w:sz w:val="20"/>
          <w:szCs w:val="20"/>
          <w:rtl/>
        </w:rPr>
        <w:t xml:space="preserve"> حاصل از ا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</w:t>
      </w:r>
      <w:r w:rsidRPr="003A76AE">
        <w:rPr>
          <w:rFonts w:cs="B Zar"/>
          <w:sz w:val="20"/>
          <w:szCs w:val="20"/>
          <w:rtl/>
        </w:rPr>
        <w:t xml:space="preserve"> پژوهش نشان داد رفتار مشترک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</w:t>
      </w:r>
      <w:r w:rsidRPr="003A76AE">
        <w:rPr>
          <w:rFonts w:cs="B Zar"/>
          <w:sz w:val="20"/>
          <w:szCs w:val="20"/>
          <w:rtl/>
        </w:rPr>
        <w:t xml:space="preserve"> حوزه روستا</w:t>
      </w:r>
      <w:r w:rsidRPr="003A76AE">
        <w:rPr>
          <w:rFonts w:cs="B Zar" w:hint="cs"/>
          <w:sz w:val="20"/>
          <w:szCs w:val="20"/>
          <w:rtl/>
        </w:rPr>
        <w:t>یی</w:t>
      </w:r>
      <w:r w:rsidRPr="003A76AE">
        <w:rPr>
          <w:rFonts w:cs="B Zar"/>
          <w:sz w:val="20"/>
          <w:szCs w:val="20"/>
          <w:rtl/>
        </w:rPr>
        <w:t xml:space="preserve"> در زم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نه</w:t>
      </w:r>
      <w:r w:rsidRPr="003A76AE">
        <w:rPr>
          <w:rFonts w:cs="B Zar"/>
          <w:sz w:val="20"/>
          <w:szCs w:val="20"/>
          <w:rtl/>
        </w:rPr>
        <w:t xml:space="preserve"> مصارف </w:t>
      </w:r>
      <w:r w:rsidR="008C03D8">
        <w:rPr>
          <w:rFonts w:cs="B Zar"/>
          <w:sz w:val="20"/>
          <w:szCs w:val="20"/>
          <w:rtl/>
        </w:rPr>
        <w:t>غیرمجاز</w:t>
      </w:r>
      <w:r w:rsidR="00241A10">
        <w:rPr>
          <w:rFonts w:cs="B Zar"/>
          <w:sz w:val="20"/>
          <w:szCs w:val="20"/>
          <w:rtl/>
        </w:rPr>
        <w:t xml:space="preserve"> </w:t>
      </w:r>
      <w:r w:rsidRPr="003A76AE">
        <w:rPr>
          <w:rFonts w:cs="B Zar"/>
          <w:sz w:val="20"/>
          <w:szCs w:val="20"/>
          <w:rtl/>
        </w:rPr>
        <w:t>تابع عوامل مح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 w:hint="eastAsia"/>
          <w:sz w:val="20"/>
          <w:szCs w:val="20"/>
          <w:rtl/>
        </w:rPr>
        <w:t>ط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 و متعارف حوزه منابع آب </w:t>
      </w:r>
      <w:r w:rsidR="00B00D6C">
        <w:rPr>
          <w:rFonts w:cs="B Zar"/>
          <w:sz w:val="20"/>
          <w:szCs w:val="20"/>
          <w:rtl/>
        </w:rPr>
        <w:t>ازجمله</w:t>
      </w:r>
      <w:r w:rsidR="00241A10">
        <w:rPr>
          <w:rFonts w:cs="B Zar"/>
          <w:sz w:val="20"/>
          <w:szCs w:val="20"/>
          <w:rtl/>
        </w:rPr>
        <w:t xml:space="preserve"> </w:t>
      </w:r>
      <w:r w:rsidRPr="003A76AE">
        <w:rPr>
          <w:rFonts w:cs="B Zar"/>
          <w:sz w:val="20"/>
          <w:szCs w:val="20"/>
          <w:rtl/>
        </w:rPr>
        <w:t xml:space="preserve">درآمد خانوار، آب بهاء </w:t>
      </w:r>
      <w:r w:rsidRPr="003A76AE">
        <w:rPr>
          <w:rFonts w:cs="B Zar" w:hint="eastAsia"/>
          <w:sz w:val="20"/>
          <w:szCs w:val="20"/>
          <w:rtl/>
        </w:rPr>
        <w:t>مصرف</w:t>
      </w:r>
      <w:r w:rsidRPr="003A76AE">
        <w:rPr>
          <w:rFonts w:cs="B Zar" w:hint="cs"/>
          <w:sz w:val="20"/>
          <w:szCs w:val="20"/>
          <w:rtl/>
        </w:rPr>
        <w:t>ی</w:t>
      </w:r>
      <w:r w:rsidRPr="003A76AE">
        <w:rPr>
          <w:rFonts w:cs="B Zar"/>
          <w:sz w:val="20"/>
          <w:szCs w:val="20"/>
          <w:rtl/>
        </w:rPr>
        <w:t xml:space="preserve">، فناوري تجهيزات خانگي و فرهنگ مصرف و ... </w:t>
      </w:r>
      <w:r w:rsidR="008C03D8">
        <w:rPr>
          <w:rFonts w:cs="B Zar"/>
          <w:sz w:val="20"/>
          <w:szCs w:val="20"/>
          <w:rtl/>
        </w:rPr>
        <w:t>می‌باشد</w:t>
      </w:r>
      <w:r w:rsidRPr="003A76AE">
        <w:rPr>
          <w:rFonts w:cs="B Zar"/>
          <w:sz w:val="20"/>
          <w:szCs w:val="20"/>
          <w:rtl/>
        </w:rPr>
        <w:t>.</w:t>
      </w:r>
    </w:p>
    <w:p w14:paraId="1A51BC47" w14:textId="77777777" w:rsidR="009B5FD7" w:rsidRPr="006B492D" w:rsidRDefault="009B5FD7" w:rsidP="00C22AC5">
      <w:pPr>
        <w:pStyle w:val="BlockText"/>
        <w:bidi/>
        <w:rPr>
          <w:rFonts w:cs="B Zar"/>
          <w:szCs w:val="18"/>
          <w:lang w:bidi="fa-IR"/>
        </w:rPr>
      </w:pPr>
    </w:p>
    <w:p w14:paraId="0854F36A" w14:textId="191826C5" w:rsidR="003A76AE" w:rsidRDefault="003A76AE" w:rsidP="006B492D">
      <w:pPr>
        <w:pStyle w:val="BlockText"/>
        <w:bidi/>
        <w:rPr>
          <w:rFonts w:cs="B Zar"/>
          <w:b/>
          <w:bCs/>
          <w:szCs w:val="18"/>
          <w:rtl/>
          <w:lang w:val="en-GB" w:bidi="fa-IR"/>
        </w:rPr>
      </w:pPr>
      <w:bookmarkStart w:id="1" w:name="OLE_LINK1"/>
      <w:bookmarkStart w:id="2" w:name="OLE_LINK2"/>
      <w:r w:rsidRPr="003A76AE">
        <w:rPr>
          <w:rFonts w:cs="B Zar"/>
          <w:b/>
          <w:bCs/>
          <w:szCs w:val="18"/>
          <w:rtl/>
          <w:lang w:val="en-GB" w:bidi="fa-IR"/>
        </w:rPr>
        <w:t>واژه ها</w:t>
      </w:r>
      <w:r w:rsidRPr="003A76AE">
        <w:rPr>
          <w:rFonts w:cs="B Zar" w:hint="cs"/>
          <w:b/>
          <w:bCs/>
          <w:szCs w:val="18"/>
          <w:rtl/>
          <w:lang w:val="en-GB" w:bidi="fa-IR"/>
        </w:rPr>
        <w:t>ی</w:t>
      </w:r>
      <w:r w:rsidRPr="003A76AE">
        <w:rPr>
          <w:rFonts w:cs="B Zar"/>
          <w:b/>
          <w:bCs/>
          <w:szCs w:val="18"/>
          <w:rtl/>
          <w:lang w:val="en-GB" w:bidi="fa-IR"/>
        </w:rPr>
        <w:t xml:space="preserve"> كل</w:t>
      </w:r>
      <w:r w:rsidRPr="003A76AE">
        <w:rPr>
          <w:rFonts w:cs="B Zar" w:hint="cs"/>
          <w:b/>
          <w:bCs/>
          <w:szCs w:val="18"/>
          <w:rtl/>
          <w:lang w:val="en-GB" w:bidi="fa-IR"/>
        </w:rPr>
        <w:t>ی</w:t>
      </w:r>
      <w:r w:rsidRPr="003A76AE">
        <w:rPr>
          <w:rFonts w:cs="B Zar" w:hint="eastAsia"/>
          <w:b/>
          <w:bCs/>
          <w:szCs w:val="18"/>
          <w:rtl/>
          <w:lang w:val="en-GB" w:bidi="fa-IR"/>
        </w:rPr>
        <w:t>د</w:t>
      </w:r>
      <w:r w:rsidRPr="003A76AE">
        <w:rPr>
          <w:rFonts w:cs="B Zar" w:hint="cs"/>
          <w:b/>
          <w:bCs/>
          <w:szCs w:val="18"/>
          <w:rtl/>
          <w:lang w:val="en-GB" w:bidi="fa-IR"/>
        </w:rPr>
        <w:t>ی</w:t>
      </w:r>
      <w:r w:rsidRPr="003A76AE">
        <w:rPr>
          <w:rFonts w:cs="B Zar"/>
          <w:b/>
          <w:bCs/>
          <w:szCs w:val="18"/>
          <w:rtl/>
          <w:lang w:val="en-GB" w:bidi="fa-IR"/>
        </w:rPr>
        <w:t>:</w:t>
      </w:r>
      <w:r w:rsidR="00241A10">
        <w:rPr>
          <w:rFonts w:cs="B Zar"/>
          <w:b/>
          <w:bCs/>
          <w:szCs w:val="18"/>
          <w:rtl/>
          <w:lang w:val="en-GB" w:bidi="fa-IR"/>
        </w:rPr>
        <w:t xml:space="preserve"> </w:t>
      </w:r>
      <w:r w:rsidRPr="003A76AE">
        <w:rPr>
          <w:rFonts w:cs="B Zar"/>
          <w:b/>
          <w:bCs/>
          <w:szCs w:val="18"/>
          <w:rtl/>
          <w:lang w:val="en-GB" w:bidi="fa-IR"/>
        </w:rPr>
        <w:t>مدل عامل بن</w:t>
      </w:r>
      <w:r w:rsidRPr="003A76AE">
        <w:rPr>
          <w:rFonts w:cs="B Zar" w:hint="cs"/>
          <w:b/>
          <w:bCs/>
          <w:szCs w:val="18"/>
          <w:rtl/>
          <w:lang w:val="en-GB" w:bidi="fa-IR"/>
        </w:rPr>
        <w:t>ی</w:t>
      </w:r>
      <w:r w:rsidRPr="003A76AE">
        <w:rPr>
          <w:rFonts w:cs="B Zar" w:hint="eastAsia"/>
          <w:b/>
          <w:bCs/>
          <w:szCs w:val="18"/>
          <w:rtl/>
          <w:lang w:val="en-GB" w:bidi="fa-IR"/>
        </w:rPr>
        <w:t>ان،</w:t>
      </w:r>
      <w:r w:rsidRPr="003A76AE">
        <w:rPr>
          <w:rFonts w:cs="B Zar"/>
          <w:b/>
          <w:bCs/>
          <w:szCs w:val="18"/>
          <w:rtl/>
          <w:lang w:val="en-GB" w:bidi="fa-IR"/>
        </w:rPr>
        <w:t xml:space="preserve"> منابع آب، مشترک</w:t>
      </w:r>
      <w:r w:rsidRPr="003A76AE">
        <w:rPr>
          <w:rFonts w:cs="B Zar" w:hint="cs"/>
          <w:b/>
          <w:bCs/>
          <w:szCs w:val="18"/>
          <w:rtl/>
          <w:lang w:val="en-GB" w:bidi="fa-IR"/>
        </w:rPr>
        <w:t>ی</w:t>
      </w:r>
      <w:r w:rsidRPr="003A76AE">
        <w:rPr>
          <w:rFonts w:cs="B Zar" w:hint="eastAsia"/>
          <w:b/>
          <w:bCs/>
          <w:szCs w:val="18"/>
          <w:rtl/>
          <w:lang w:val="en-GB" w:bidi="fa-IR"/>
        </w:rPr>
        <w:t>ن،</w:t>
      </w:r>
      <w:r w:rsidRPr="003A76AE">
        <w:rPr>
          <w:rFonts w:cs="B Zar"/>
          <w:b/>
          <w:bCs/>
          <w:szCs w:val="18"/>
          <w:rtl/>
          <w:lang w:val="en-GB" w:bidi="fa-IR"/>
        </w:rPr>
        <w:t xml:space="preserve"> </w:t>
      </w:r>
      <w:r w:rsidR="00234CC1">
        <w:rPr>
          <w:rFonts w:cs="B Zar"/>
          <w:b/>
          <w:bCs/>
          <w:szCs w:val="18"/>
          <w:rtl/>
          <w:lang w:val="en-GB" w:bidi="fa-IR"/>
        </w:rPr>
        <w:t>شبیه‌سازی</w:t>
      </w:r>
      <w:r w:rsidRPr="003A76AE">
        <w:rPr>
          <w:rFonts w:cs="B Zar"/>
          <w:b/>
          <w:bCs/>
          <w:szCs w:val="18"/>
          <w:rtl/>
          <w:lang w:val="en-GB" w:bidi="fa-IR"/>
        </w:rPr>
        <w:t xml:space="preserve"> رفتار، مصرف </w:t>
      </w:r>
      <w:r w:rsidR="008C03D8">
        <w:rPr>
          <w:rFonts w:cs="B Zar"/>
          <w:b/>
          <w:bCs/>
          <w:szCs w:val="18"/>
          <w:rtl/>
          <w:lang w:val="en-GB" w:bidi="fa-IR"/>
        </w:rPr>
        <w:t>غیرمجاز</w:t>
      </w:r>
      <w:r w:rsidRPr="003A76AE">
        <w:rPr>
          <w:rFonts w:cs="B Zar"/>
          <w:b/>
          <w:bCs/>
          <w:szCs w:val="18"/>
          <w:rtl/>
          <w:lang w:val="en-GB" w:bidi="fa-IR"/>
        </w:rPr>
        <w:t xml:space="preserve"> آب</w:t>
      </w:r>
      <w:r>
        <w:rPr>
          <w:rFonts w:cs="B Zar" w:hint="cs"/>
          <w:b/>
          <w:bCs/>
          <w:szCs w:val="18"/>
          <w:rtl/>
          <w:lang w:val="en-GB" w:bidi="fa-IR"/>
        </w:rPr>
        <w:t>.</w:t>
      </w:r>
    </w:p>
    <w:p w14:paraId="4CB09E9F" w14:textId="45E2570C" w:rsidR="009B5FD7" w:rsidRDefault="009B5FD7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0FE79EDD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20D68A0B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617A8776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34AB9B93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367C2AD9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54849581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7D686B6C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29EE0E37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2CA410C0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2D235524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3F86132E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159AA208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6846C9F8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p w14:paraId="07BCE5D4" w14:textId="77777777" w:rsidR="003A76AE" w:rsidRDefault="003A76AE" w:rsidP="003A76AE">
      <w:pPr>
        <w:pStyle w:val="BlockText"/>
        <w:bidi/>
        <w:rPr>
          <w:rFonts w:cs="B Zar"/>
          <w:b/>
          <w:bCs/>
          <w:szCs w:val="18"/>
          <w:rtl/>
        </w:rPr>
      </w:pPr>
    </w:p>
    <w:bookmarkEnd w:id="1"/>
    <w:bookmarkEnd w:id="2"/>
    <w:p w14:paraId="5691E760" w14:textId="16432E23" w:rsidR="009B5FD7" w:rsidRDefault="00B507C1" w:rsidP="00B507C1">
      <w:pPr>
        <w:pStyle w:val="BodyText"/>
        <w:numPr>
          <w:ilvl w:val="0"/>
          <w:numId w:val="11"/>
        </w:numPr>
        <w:tabs>
          <w:tab w:val="right" w:pos="555"/>
        </w:tabs>
        <w:bidi/>
        <w:ind w:left="708" w:right="27"/>
        <w:jc w:val="left"/>
        <w:rPr>
          <w:rFonts w:cs="B Nazanin"/>
          <w:sz w:val="20"/>
          <w:szCs w:val="20"/>
          <w:rtl/>
        </w:rPr>
      </w:pPr>
      <w:r>
        <w:rPr>
          <w:rFonts w:cs="B Titr" w:hint="cs"/>
          <w:b/>
          <w:bCs/>
          <w:sz w:val="20"/>
          <w:szCs w:val="20"/>
          <w:rtl/>
        </w:rPr>
        <w:t>م</w:t>
      </w:r>
      <w:r w:rsidR="009B5FD7" w:rsidRPr="0074037E">
        <w:rPr>
          <w:rFonts w:cs="B Titr"/>
          <w:b/>
          <w:bCs/>
          <w:sz w:val="20"/>
          <w:szCs w:val="20"/>
          <w:rtl/>
        </w:rPr>
        <w:t>قدمه</w:t>
      </w:r>
    </w:p>
    <w:p w14:paraId="36EE1DC9" w14:textId="10C53A13" w:rsidR="003A76AE" w:rsidRPr="003A76AE" w:rsidRDefault="008C03D8" w:rsidP="009C1701">
      <w:pPr>
        <w:pStyle w:val="BodyText3"/>
        <w:bidi/>
        <w:rPr>
          <w:sz w:val="20"/>
          <w:rtl/>
        </w:rPr>
      </w:pPr>
      <w:r>
        <w:rPr>
          <w:sz w:val="20"/>
          <w:rtl/>
        </w:rPr>
        <w:t>مدل‌سازی</w:t>
      </w:r>
      <w:r w:rsidR="003A76AE" w:rsidRPr="003A76AE">
        <w:rPr>
          <w:sz w:val="20"/>
          <w:rtl/>
        </w:rPr>
        <w:t xml:space="preserve"> عامل بن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ان</w:t>
      </w:r>
      <w:r w:rsidR="009C1701">
        <w:rPr>
          <w:sz w:val="20"/>
          <w:lang w:val="en-US"/>
        </w:rPr>
        <w:t xml:space="preserve"> </w:t>
      </w:r>
      <w:r w:rsidR="003A76AE" w:rsidRPr="003A76AE">
        <w:rPr>
          <w:sz w:val="20"/>
          <w:rtl/>
        </w:rPr>
        <w:t xml:space="preserve"> ر</w:t>
      </w:r>
      <w:r w:rsidR="009C1701">
        <w:rPr>
          <w:rFonts w:hint="cs"/>
          <w:sz w:val="20"/>
          <w:rtl/>
          <w:lang w:bidi="fa-IR"/>
        </w:rPr>
        <w:t>و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کرد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نسبتاً جد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د</w:t>
      </w:r>
      <w:r w:rsidR="003A76AE" w:rsidRPr="003A76AE">
        <w:rPr>
          <w:sz w:val="20"/>
          <w:rtl/>
        </w:rPr>
        <w:t xml:space="preserve"> برا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</w:t>
      </w:r>
      <w:r>
        <w:rPr>
          <w:sz w:val="20"/>
          <w:rtl/>
        </w:rPr>
        <w:t>مدل‌سازی</w:t>
      </w:r>
      <w:r w:rsidR="003A76AE" w:rsidRPr="003A76AE">
        <w:rPr>
          <w:sz w:val="20"/>
          <w:rtl/>
        </w:rPr>
        <w:t xml:space="preserve"> سامانه ها</w:t>
      </w:r>
      <w:r w:rsidR="003A76AE" w:rsidRPr="003A76AE">
        <w:rPr>
          <w:rFonts w:hint="cs"/>
          <w:sz w:val="20"/>
          <w:rtl/>
        </w:rPr>
        <w:t>یی</w:t>
      </w:r>
      <w:r w:rsidR="003A76AE" w:rsidRPr="003A76AE">
        <w:rPr>
          <w:sz w:val="20"/>
          <w:rtl/>
        </w:rPr>
        <w:t xml:space="preserve"> است که از عوامل مستقل ول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در تعامل با هم تشک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ل</w:t>
      </w:r>
      <w:r w:rsidR="003A76AE" w:rsidRPr="003A76AE">
        <w:rPr>
          <w:sz w:val="20"/>
          <w:rtl/>
        </w:rPr>
        <w:t xml:space="preserve"> </w:t>
      </w:r>
      <w:r w:rsidR="00B00D6C">
        <w:rPr>
          <w:sz w:val="20"/>
          <w:rtl/>
        </w:rPr>
        <w:t>شده‌اند</w:t>
      </w:r>
      <w:r w:rsidR="003A76AE" w:rsidRPr="003A76AE">
        <w:rPr>
          <w:sz w:val="20"/>
          <w:rtl/>
        </w:rPr>
        <w:t>. مدلساز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عامل بن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ان</w:t>
      </w:r>
      <w:r w:rsidR="003A76AE" w:rsidRPr="003A76AE">
        <w:rPr>
          <w:sz w:val="20"/>
          <w:rtl/>
        </w:rPr>
        <w:t xml:space="preserve"> 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ک</w:t>
      </w:r>
      <w:r w:rsidR="003A76AE" w:rsidRPr="003A76AE">
        <w:rPr>
          <w:sz w:val="20"/>
          <w:rtl/>
        </w:rPr>
        <w:t xml:space="preserve"> پارادا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م</w:t>
      </w:r>
      <w:r w:rsidR="003A76AE" w:rsidRPr="003A76AE">
        <w:rPr>
          <w:sz w:val="20"/>
          <w:rtl/>
        </w:rPr>
        <w:t xml:space="preserve"> نسبتاً جد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د</w:t>
      </w:r>
      <w:r w:rsidR="003A76AE" w:rsidRPr="003A76AE">
        <w:rPr>
          <w:sz w:val="20"/>
          <w:rtl/>
        </w:rPr>
        <w:t xml:space="preserve"> است و از زمان پ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دا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ش</w:t>
      </w:r>
      <w:r w:rsidR="003A76AE" w:rsidRPr="003A76AE">
        <w:rPr>
          <w:sz w:val="20"/>
          <w:rtl/>
        </w:rPr>
        <w:t xml:space="preserve"> پا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گاهها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داده، 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ک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از مهمتر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ن</w:t>
      </w:r>
      <w:r w:rsidR="003A76AE" w:rsidRPr="003A76AE">
        <w:rPr>
          <w:sz w:val="20"/>
          <w:rtl/>
        </w:rPr>
        <w:t xml:space="preserve"> پ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شرفت</w:t>
      </w:r>
      <w:r w:rsidR="003A76AE" w:rsidRPr="003A76AE">
        <w:rPr>
          <w:sz w:val="20"/>
          <w:rtl/>
        </w:rPr>
        <w:t xml:space="preserve"> ها در مدلساز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محسوب </w:t>
      </w:r>
      <w:r w:rsidR="00B00D6C">
        <w:rPr>
          <w:sz w:val="20"/>
          <w:rtl/>
        </w:rPr>
        <w:t>می‌شود</w:t>
      </w:r>
      <w:r w:rsidR="003A76AE" w:rsidRPr="003A76AE">
        <w:rPr>
          <w:sz w:val="20"/>
          <w:rtl/>
        </w:rPr>
        <w:t>. علوم مه</w:t>
      </w:r>
      <w:r w:rsidR="003A76AE" w:rsidRPr="003A76AE">
        <w:rPr>
          <w:rFonts w:hint="eastAsia"/>
          <w:sz w:val="20"/>
          <w:rtl/>
        </w:rPr>
        <w:t>ندس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و علوم مد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ر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ت</w:t>
      </w:r>
      <w:r w:rsidR="003A76AE" w:rsidRPr="003A76AE">
        <w:rPr>
          <w:sz w:val="20"/>
          <w:rtl/>
        </w:rPr>
        <w:t xml:space="preserve"> بصورت مشترک</w:t>
      </w:r>
      <w:r w:rsidR="00241A10">
        <w:rPr>
          <w:sz w:val="20"/>
          <w:rtl/>
        </w:rPr>
        <w:t xml:space="preserve"> </w:t>
      </w:r>
      <w:r w:rsidR="003A76AE" w:rsidRPr="003A76AE">
        <w:rPr>
          <w:sz w:val="20"/>
          <w:rtl/>
        </w:rPr>
        <w:t>برا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توص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ف،</w:t>
      </w:r>
      <w:r>
        <w:rPr>
          <w:sz w:val="20"/>
          <w:rtl/>
        </w:rPr>
        <w:t xml:space="preserve"> د</w:t>
      </w:r>
      <w:r>
        <w:rPr>
          <w:rFonts w:hint="cs"/>
          <w:sz w:val="20"/>
          <w:rtl/>
        </w:rPr>
        <w:t>رک</w:t>
      </w:r>
      <w:r w:rsidR="003A76AE" w:rsidRPr="003A76AE">
        <w:rPr>
          <w:sz w:val="20"/>
          <w:rtl/>
        </w:rPr>
        <w:t xml:space="preserve"> و مد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ر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ت</w:t>
      </w:r>
      <w:r w:rsidR="003A76AE" w:rsidRPr="003A76AE">
        <w:rPr>
          <w:sz w:val="20"/>
          <w:rtl/>
        </w:rPr>
        <w:t xml:space="preserve"> پد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ده</w:t>
      </w:r>
      <w:r w:rsidR="003A76AE" w:rsidRPr="003A76AE">
        <w:rPr>
          <w:sz w:val="20"/>
          <w:rtl/>
        </w:rPr>
        <w:t xml:space="preserve"> ها به دنبال مدلساز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دن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واقع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هستند، با 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ن</w:t>
      </w:r>
      <w:r w:rsidR="003A76AE" w:rsidRPr="003A76AE">
        <w:rPr>
          <w:sz w:val="20"/>
          <w:rtl/>
        </w:rPr>
        <w:t xml:space="preserve"> تفاوت که علوم مهندس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پد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ده</w:t>
      </w:r>
      <w:r w:rsidR="003A76AE" w:rsidRPr="003A76AE">
        <w:rPr>
          <w:sz w:val="20"/>
          <w:rtl/>
        </w:rPr>
        <w:t xml:space="preserve"> ها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دن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طب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ع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و علوم مد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ر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ت</w:t>
      </w:r>
      <w:r w:rsidR="003A76AE" w:rsidRPr="003A76AE">
        <w:rPr>
          <w:sz w:val="20"/>
          <w:rtl/>
        </w:rPr>
        <w:t xml:space="preserve"> سامانه ها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انسان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sz w:val="20"/>
          <w:rtl/>
        </w:rPr>
        <w:t xml:space="preserve"> را </w:t>
      </w:r>
      <w:r>
        <w:rPr>
          <w:sz w:val="20"/>
          <w:rtl/>
        </w:rPr>
        <w:t>مدل‌سازی</w:t>
      </w:r>
      <w:r w:rsidR="003A76AE" w:rsidRPr="003A76AE">
        <w:rPr>
          <w:sz w:val="20"/>
          <w:rtl/>
        </w:rPr>
        <w:t xml:space="preserve"> م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منا</w:t>
      </w:r>
      <w:r w:rsidR="003A76AE" w:rsidRPr="003A76AE">
        <w:rPr>
          <w:rFonts w:hint="cs"/>
          <w:sz w:val="20"/>
          <w:rtl/>
        </w:rPr>
        <w:t>ی</w:t>
      </w:r>
      <w:r w:rsidR="003A76AE" w:rsidRPr="003A76AE">
        <w:rPr>
          <w:rFonts w:hint="eastAsia"/>
          <w:sz w:val="20"/>
          <w:rtl/>
        </w:rPr>
        <w:t>ند</w:t>
      </w:r>
      <w:r w:rsidR="003A76AE">
        <w:rPr>
          <w:rFonts w:hint="cs"/>
          <w:sz w:val="20"/>
          <w:rtl/>
        </w:rPr>
        <w:t xml:space="preserve">. </w:t>
      </w:r>
      <w:r w:rsidR="00241A10">
        <w:rPr>
          <w:sz w:val="20"/>
          <w:rtl/>
        </w:rPr>
        <w:t>(</w:t>
      </w:r>
      <w:r w:rsidR="003A76AE" w:rsidRPr="003A76AE">
        <w:rPr>
          <w:sz w:val="20"/>
        </w:rPr>
        <w:t>Epstein &amp; Axtell</w:t>
      </w:r>
      <w:r w:rsidR="003A76AE" w:rsidRPr="003A76AE">
        <w:rPr>
          <w:sz w:val="20"/>
          <w:rtl/>
        </w:rPr>
        <w:t>،1996</w:t>
      </w:r>
      <w:r w:rsidR="003A76AE">
        <w:rPr>
          <w:rFonts w:hint="cs"/>
          <w:sz w:val="20"/>
          <w:rtl/>
        </w:rPr>
        <w:t>)</w:t>
      </w:r>
    </w:p>
    <w:p w14:paraId="67F979FD" w14:textId="10B50237" w:rsidR="003A76AE" w:rsidRPr="003A76AE" w:rsidRDefault="003A76AE" w:rsidP="00241A10">
      <w:pPr>
        <w:pStyle w:val="BodyText3"/>
        <w:bidi/>
        <w:rPr>
          <w:sz w:val="20"/>
          <w:rtl/>
        </w:rPr>
      </w:pPr>
      <w:r w:rsidRPr="003A76AE">
        <w:rPr>
          <w:sz w:val="20"/>
        </w:rPr>
        <w:t xml:space="preserve"> </w:t>
      </w:r>
      <w:r w:rsidRPr="003A76AE">
        <w:rPr>
          <w:sz w:val="20"/>
          <w:rtl/>
        </w:rPr>
        <w:t xml:space="preserve">از آنجا که دانش </w:t>
      </w:r>
      <w:r w:rsidR="008C03D8">
        <w:rPr>
          <w:sz w:val="20"/>
          <w:rtl/>
        </w:rPr>
        <w:t>مدل‌سازی</w:t>
      </w:r>
      <w:r w:rsidRPr="003A76AE">
        <w:rPr>
          <w:sz w:val="20"/>
          <w:rtl/>
        </w:rPr>
        <w:t xml:space="preserve"> در زم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نه</w:t>
      </w:r>
      <w:r w:rsidRPr="003A76AE">
        <w:rPr>
          <w:sz w:val="20"/>
          <w:rtl/>
        </w:rPr>
        <w:t xml:space="preserve"> 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پد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ده</w:t>
      </w:r>
      <w:r w:rsidRPr="003A76AE">
        <w:rPr>
          <w:sz w:val="20"/>
          <w:rtl/>
        </w:rPr>
        <w:t xml:space="preserve"> 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طب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ع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و قوان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مرتبط با آن بس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ار</w:t>
      </w:r>
      <w:r w:rsidRPr="003A76AE">
        <w:rPr>
          <w:sz w:val="20"/>
          <w:rtl/>
        </w:rPr>
        <w:t xml:space="preserve">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شرفت</w:t>
      </w:r>
      <w:r w:rsidRPr="003A76AE">
        <w:rPr>
          <w:sz w:val="20"/>
          <w:rtl/>
        </w:rPr>
        <w:t xml:space="preserve"> کرده است، </w:t>
      </w:r>
      <w:r w:rsidR="008C03D8">
        <w:rPr>
          <w:sz w:val="20"/>
          <w:rtl/>
        </w:rPr>
        <w:t>مدل‌های</w:t>
      </w:r>
      <w:r w:rsidRPr="003A76AE">
        <w:rPr>
          <w:sz w:val="20"/>
          <w:rtl/>
        </w:rPr>
        <w:t xml:space="preserve"> تقر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ب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ز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اد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برا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نگونه</w:t>
      </w:r>
      <w:r w:rsidRPr="003A76AE">
        <w:rPr>
          <w:sz w:val="20"/>
          <w:rtl/>
        </w:rPr>
        <w:t xml:space="preserve"> پد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ده</w:t>
      </w:r>
      <w:r w:rsidRPr="003A76AE">
        <w:rPr>
          <w:sz w:val="20"/>
          <w:rtl/>
        </w:rPr>
        <w:t xml:space="preserve"> ها ساخته شده و اثربخش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</w:t>
      </w:r>
      <w:r w:rsidR="008C03D8">
        <w:rPr>
          <w:sz w:val="20"/>
          <w:rtl/>
        </w:rPr>
        <w:t>مدل‌ها</w:t>
      </w:r>
      <w:r w:rsidRPr="003A76AE">
        <w:rPr>
          <w:sz w:val="20"/>
          <w:rtl/>
        </w:rPr>
        <w:t xml:space="preserve"> با توجه به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شرفت</w:t>
      </w:r>
      <w:r w:rsidRPr="003A76AE">
        <w:rPr>
          <w:sz w:val="20"/>
          <w:rtl/>
        </w:rPr>
        <w:t xml:space="preserve"> 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مستمر در علوم مهندس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و ف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ز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ک</w:t>
      </w:r>
      <w:r w:rsidRPr="003A76AE">
        <w:rPr>
          <w:sz w:val="20"/>
          <w:rtl/>
        </w:rPr>
        <w:t xml:space="preserve"> مشهود و قابل اثبات است</w:t>
      </w:r>
      <w:r w:rsidR="00241A10">
        <w:rPr>
          <w:sz w:val="20"/>
          <w:rtl/>
        </w:rPr>
        <w:t xml:space="preserve">؛ </w:t>
      </w:r>
      <w:r w:rsidRPr="003A76AE">
        <w:rPr>
          <w:sz w:val="20"/>
          <w:rtl/>
        </w:rPr>
        <w:t>اما دن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واق</w:t>
      </w:r>
      <w:r w:rsidRPr="003A76AE">
        <w:rPr>
          <w:rFonts w:hint="eastAsia"/>
          <w:sz w:val="20"/>
          <w:rtl/>
        </w:rPr>
        <w:t>ع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انسان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به دل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ل</w:t>
      </w:r>
      <w:r w:rsidRPr="003A76AE">
        <w:rPr>
          <w:sz w:val="20"/>
          <w:rtl/>
        </w:rPr>
        <w:t xml:space="preserve">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رفتار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انسان کمتر به شکل مدل </w:t>
      </w:r>
      <w:r w:rsidR="006105C2">
        <w:rPr>
          <w:sz w:val="20"/>
          <w:rtl/>
        </w:rPr>
        <w:t>ارائه‌شده</w:t>
      </w:r>
      <w:r w:rsidRPr="003A76AE">
        <w:rPr>
          <w:sz w:val="20"/>
          <w:rtl/>
        </w:rPr>
        <w:t xml:space="preserve"> است و هم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امر موجب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دگ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و عدم قطع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ت</w:t>
      </w:r>
      <w:r w:rsidRPr="003A76AE">
        <w:rPr>
          <w:sz w:val="20"/>
          <w:rtl/>
        </w:rPr>
        <w:t xml:space="preserve"> هرچه ب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شترمسائل</w:t>
      </w:r>
      <w:r w:rsidRPr="003A76AE">
        <w:rPr>
          <w:sz w:val="20"/>
          <w:rtl/>
        </w:rPr>
        <w:t xml:space="preserve"> انسان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</w:t>
      </w:r>
      <w:r w:rsidR="00B00D6C">
        <w:rPr>
          <w:sz w:val="20"/>
          <w:rtl/>
        </w:rPr>
        <w:t>می‌شود</w:t>
      </w:r>
      <w:r w:rsidRPr="003A76AE">
        <w:rPr>
          <w:sz w:val="20"/>
          <w:rtl/>
        </w:rPr>
        <w:t>. برا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</w:t>
      </w:r>
      <w:r w:rsidR="00B00D6C">
        <w:rPr>
          <w:sz w:val="20"/>
          <w:rtl/>
        </w:rPr>
        <w:t>تصمیم‌گیری</w:t>
      </w:r>
      <w:r w:rsidRPr="003A76AE">
        <w:rPr>
          <w:sz w:val="20"/>
          <w:rtl/>
        </w:rPr>
        <w:t xml:space="preserve"> در خصوص ِ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نگونه</w:t>
      </w:r>
      <w:r w:rsidRPr="003A76AE">
        <w:rPr>
          <w:sz w:val="20"/>
          <w:rtl/>
        </w:rPr>
        <w:t xml:space="preserve"> مسائل با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</w:t>
      </w:r>
      <w:r w:rsidRPr="003A76AE">
        <w:rPr>
          <w:sz w:val="20"/>
          <w:rtl/>
        </w:rPr>
        <w:t xml:space="preserve"> فاکتورها</w:t>
      </w:r>
      <w:r w:rsidRPr="003A76AE">
        <w:rPr>
          <w:rFonts w:hint="cs"/>
          <w:sz w:val="20"/>
          <w:rtl/>
        </w:rPr>
        <w:t>یی</w:t>
      </w:r>
      <w:r w:rsidRPr="003A76AE">
        <w:rPr>
          <w:sz w:val="20"/>
          <w:rtl/>
        </w:rPr>
        <w:t xml:space="preserve"> نظ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ر</w:t>
      </w:r>
      <w:r w:rsidRPr="003A76AE">
        <w:rPr>
          <w:sz w:val="20"/>
          <w:rtl/>
        </w:rPr>
        <w:t xml:space="preserve"> عوامل کل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،</w:t>
      </w:r>
      <w:r w:rsidRPr="003A76AE">
        <w:rPr>
          <w:sz w:val="20"/>
          <w:rtl/>
        </w:rPr>
        <w:t xml:space="preserve"> قوان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ِ رفتار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عوامل، نحوه 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تعامل عوامل با 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کد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گر</w:t>
      </w:r>
      <w:r w:rsidRPr="003A76AE">
        <w:rPr>
          <w:sz w:val="20"/>
          <w:rtl/>
        </w:rPr>
        <w:t xml:space="preserve"> و با مح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ط</w:t>
      </w:r>
      <w:r w:rsidRPr="003A76AE">
        <w:rPr>
          <w:sz w:val="20"/>
          <w:rtl/>
        </w:rPr>
        <w:t xml:space="preserve"> و از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دست مسائل در نظر گرفته شوند</w:t>
      </w:r>
      <w:r w:rsidR="00241A10">
        <w:rPr>
          <w:rFonts w:hint="cs"/>
          <w:sz w:val="20"/>
          <w:rtl/>
        </w:rPr>
        <w:t xml:space="preserve"> .(</w:t>
      </w:r>
      <w:r w:rsidR="00241A10">
        <w:rPr>
          <w:sz w:val="20"/>
        </w:rPr>
        <w:t xml:space="preserve"> </w:t>
      </w:r>
      <w:r w:rsidR="00241A10" w:rsidRPr="003A76AE">
        <w:rPr>
          <w:sz w:val="20"/>
        </w:rPr>
        <w:t>Bonabeau</w:t>
      </w:r>
      <w:r w:rsidRPr="003A76AE">
        <w:rPr>
          <w:sz w:val="20"/>
        </w:rPr>
        <w:t xml:space="preserve"> </w:t>
      </w:r>
      <w:r w:rsidRPr="003A76AE">
        <w:rPr>
          <w:sz w:val="20"/>
          <w:rtl/>
        </w:rPr>
        <w:t>، 2002</w:t>
      </w:r>
      <w:r w:rsidRPr="003A76AE">
        <w:rPr>
          <w:sz w:val="20"/>
        </w:rPr>
        <w:t xml:space="preserve"> </w:t>
      </w:r>
      <w:r w:rsidR="00241A10">
        <w:rPr>
          <w:sz w:val="20"/>
        </w:rPr>
        <w:t>(</w:t>
      </w:r>
    </w:p>
    <w:p w14:paraId="68C9D42C" w14:textId="47212EC1" w:rsidR="003A76AE" w:rsidRPr="003A76AE" w:rsidRDefault="003A76AE" w:rsidP="00C22AC5">
      <w:pPr>
        <w:pStyle w:val="BodyText3"/>
        <w:bidi/>
        <w:rPr>
          <w:sz w:val="20"/>
          <w:rtl/>
        </w:rPr>
      </w:pPr>
      <w:r w:rsidRPr="003A76AE">
        <w:rPr>
          <w:rFonts w:hint="eastAsia"/>
          <w:sz w:val="20"/>
          <w:rtl/>
        </w:rPr>
        <w:t>استفاده</w:t>
      </w:r>
      <w:r w:rsidRPr="003A76AE">
        <w:rPr>
          <w:sz w:val="20"/>
          <w:rtl/>
        </w:rPr>
        <w:t xml:space="preserve"> از مدلساز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عامل بن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ان</w:t>
      </w:r>
      <w:r w:rsidRPr="003A76AE">
        <w:rPr>
          <w:sz w:val="20"/>
          <w:rtl/>
        </w:rPr>
        <w:t xml:space="preserve"> در</w:t>
      </w:r>
      <w:r w:rsidR="00ED0597">
        <w:rPr>
          <w:sz w:val="20"/>
          <w:rtl/>
        </w:rPr>
        <w:t xml:space="preserve"> </w:t>
      </w:r>
      <w:r w:rsidRPr="003A76AE">
        <w:rPr>
          <w:sz w:val="20"/>
          <w:rtl/>
        </w:rPr>
        <w:t xml:space="preserve">حوزه مسائل </w:t>
      </w:r>
      <w:r w:rsidR="00234CC1">
        <w:rPr>
          <w:sz w:val="20"/>
          <w:rtl/>
        </w:rPr>
        <w:t>محیط‌زیست</w:t>
      </w:r>
      <w:r w:rsidRPr="003A76AE">
        <w:rPr>
          <w:sz w:val="20"/>
          <w:rtl/>
        </w:rPr>
        <w:t xml:space="preserve"> </w:t>
      </w:r>
      <w:r w:rsidR="00B00D6C">
        <w:rPr>
          <w:sz w:val="20"/>
          <w:rtl/>
        </w:rPr>
        <w:t>ازجمله</w:t>
      </w:r>
      <w:r w:rsidRPr="003A76AE">
        <w:rPr>
          <w:sz w:val="20"/>
          <w:rtl/>
        </w:rPr>
        <w:t xml:space="preserve"> رفتارها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انسان در ارتباط با عوامل طب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ع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از کارکردها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جد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</w:t>
      </w:r>
      <w:r w:rsidRPr="003A76AE">
        <w:rPr>
          <w:sz w:val="20"/>
          <w:rtl/>
        </w:rPr>
        <w:t xml:space="preserve"> عامل بن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ان</w:t>
      </w:r>
      <w:r w:rsidRPr="003A76AE">
        <w:rPr>
          <w:sz w:val="20"/>
          <w:rtl/>
        </w:rPr>
        <w:t xml:space="preserve"> </w:t>
      </w:r>
      <w:r w:rsidR="008C03D8">
        <w:rPr>
          <w:sz w:val="20"/>
          <w:rtl/>
        </w:rPr>
        <w:t>می‌باشد</w:t>
      </w:r>
      <w:r w:rsidRPr="003A76AE">
        <w:rPr>
          <w:sz w:val="20"/>
          <w:rtl/>
        </w:rPr>
        <w:t>. ما در دن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</w:t>
      </w:r>
      <w:r w:rsidRPr="003A76AE">
        <w:rPr>
          <w:rFonts w:hint="cs"/>
          <w:sz w:val="20"/>
          <w:rtl/>
        </w:rPr>
        <w:t>یی</w:t>
      </w:r>
      <w:r w:rsidRPr="003A76AE">
        <w:rPr>
          <w:sz w:val="20"/>
          <w:rtl/>
        </w:rPr>
        <w:t xml:space="preserve"> زندگ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م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کن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م</w:t>
      </w:r>
      <w:r w:rsidRPr="003A76AE">
        <w:rPr>
          <w:sz w:val="20"/>
          <w:rtl/>
        </w:rPr>
        <w:t xml:space="preserve"> که به شکل فزا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ندها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در حال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ده</w:t>
      </w:r>
      <w:r w:rsidRPr="003A76AE">
        <w:rPr>
          <w:sz w:val="20"/>
          <w:rtl/>
        </w:rPr>
        <w:t xml:space="preserve"> تر شدن است. س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ستمها</w:t>
      </w:r>
      <w:r w:rsidRPr="003A76AE">
        <w:rPr>
          <w:rFonts w:hint="cs"/>
          <w:sz w:val="20"/>
          <w:rtl/>
        </w:rPr>
        <w:t>یی</w:t>
      </w:r>
      <w:r w:rsidRPr="003A76AE">
        <w:rPr>
          <w:sz w:val="20"/>
          <w:rtl/>
        </w:rPr>
        <w:t xml:space="preserve"> که 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از</w:t>
      </w:r>
      <w:r w:rsidRPr="003A76AE">
        <w:rPr>
          <w:sz w:val="20"/>
          <w:rtl/>
        </w:rPr>
        <w:t xml:space="preserve"> به تحل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ل</w:t>
      </w:r>
      <w:r w:rsidRPr="003A76AE">
        <w:rPr>
          <w:sz w:val="20"/>
          <w:rtl/>
        </w:rPr>
        <w:t xml:space="preserve"> و مدلساز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</w:t>
      </w:r>
      <w:r w:rsidR="006105C2">
        <w:rPr>
          <w:sz w:val="20"/>
          <w:rtl/>
        </w:rPr>
        <w:t>آن‌ها</w:t>
      </w:r>
      <w:r w:rsidRPr="003A76AE">
        <w:rPr>
          <w:sz w:val="20"/>
          <w:rtl/>
        </w:rPr>
        <w:t xml:space="preserve"> د</w:t>
      </w:r>
      <w:r w:rsidRPr="003A76AE">
        <w:rPr>
          <w:rFonts w:hint="eastAsia"/>
          <w:sz w:val="20"/>
          <w:rtl/>
        </w:rPr>
        <w:t>ار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م</w:t>
      </w:r>
      <w:r w:rsidRPr="003A76AE">
        <w:rPr>
          <w:sz w:val="20"/>
          <w:rtl/>
        </w:rPr>
        <w:t xml:space="preserve"> از لحاظ همبستگ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چندگانه همواره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ده</w:t>
      </w:r>
      <w:r w:rsidRPr="003A76AE">
        <w:rPr>
          <w:sz w:val="20"/>
          <w:rtl/>
        </w:rPr>
        <w:t xml:space="preserve"> تر م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شوند</w:t>
      </w:r>
      <w:r w:rsidRPr="003A76AE">
        <w:rPr>
          <w:sz w:val="20"/>
          <w:rtl/>
        </w:rPr>
        <w:t>. ابزارها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سنت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مدلساز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گر</w:t>
      </w:r>
      <w:r w:rsidRPr="003A76AE">
        <w:rPr>
          <w:sz w:val="20"/>
          <w:rtl/>
        </w:rPr>
        <w:t xml:space="preserve"> مانند گذشته قابل کاربرد 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ستند</w:t>
      </w:r>
      <w:r w:rsidRPr="003A76AE">
        <w:rPr>
          <w:sz w:val="20"/>
          <w:rtl/>
        </w:rPr>
        <w:t>. برخ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از س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ستمها</w:t>
      </w:r>
      <w:r w:rsidRPr="003A76AE">
        <w:rPr>
          <w:sz w:val="20"/>
          <w:rtl/>
        </w:rPr>
        <w:t xml:space="preserve"> هم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شه</w:t>
      </w:r>
      <w:r w:rsidRPr="003A76AE">
        <w:rPr>
          <w:sz w:val="20"/>
          <w:rtl/>
        </w:rPr>
        <w:t xml:space="preserve"> آنقدر پ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ده</w:t>
      </w:r>
      <w:r w:rsidRPr="003A76AE">
        <w:rPr>
          <w:sz w:val="20"/>
          <w:rtl/>
        </w:rPr>
        <w:t xml:space="preserve"> </w:t>
      </w:r>
      <w:r w:rsidR="00B00D6C">
        <w:rPr>
          <w:sz w:val="20"/>
          <w:rtl/>
        </w:rPr>
        <w:t>بوده‌اند</w:t>
      </w:r>
      <w:r w:rsidRPr="003A76AE">
        <w:rPr>
          <w:sz w:val="20"/>
          <w:rtl/>
        </w:rPr>
        <w:t xml:space="preserve"> که قادر به مدلساز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</w:t>
      </w:r>
      <w:r w:rsidR="006105C2">
        <w:rPr>
          <w:sz w:val="20"/>
          <w:rtl/>
        </w:rPr>
        <w:t>آن‌ها</w:t>
      </w:r>
      <w:r w:rsidRPr="003A76AE">
        <w:rPr>
          <w:sz w:val="20"/>
          <w:rtl/>
        </w:rPr>
        <w:t xml:space="preserve"> نبوده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م</w:t>
      </w:r>
      <w:r w:rsidRPr="003A76AE">
        <w:rPr>
          <w:sz w:val="20"/>
          <w:rtl/>
        </w:rPr>
        <w:t xml:space="preserve"> </w:t>
      </w:r>
      <w:r w:rsidR="00B00D6C">
        <w:rPr>
          <w:sz w:val="20"/>
          <w:rtl/>
        </w:rPr>
        <w:t>ازجمله</w:t>
      </w:r>
      <w:r w:rsidRPr="003A76AE">
        <w:rPr>
          <w:sz w:val="20"/>
          <w:rtl/>
        </w:rPr>
        <w:t xml:space="preserve"> رفتارها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انسان ها در قبال عوامل مح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ط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</w:rPr>
        <w:t>.</w:t>
      </w:r>
    </w:p>
    <w:p w14:paraId="09EB93B0" w14:textId="0C5E1BF6" w:rsidR="009B5FD7" w:rsidRPr="0074037E" w:rsidRDefault="003A76AE" w:rsidP="00C22AC5">
      <w:pPr>
        <w:pStyle w:val="BodyText3"/>
        <w:bidi/>
        <w:rPr>
          <w:sz w:val="20"/>
          <w:rtl/>
        </w:rPr>
      </w:pPr>
      <w:r w:rsidRPr="003A76AE">
        <w:rPr>
          <w:rFonts w:hint="eastAsia"/>
          <w:sz w:val="20"/>
          <w:rtl/>
        </w:rPr>
        <w:t>هدف</w:t>
      </w:r>
      <w:r w:rsidRPr="003A76AE">
        <w:rPr>
          <w:sz w:val="20"/>
          <w:rtl/>
        </w:rPr>
        <w:t xml:space="preserve"> اصل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مقاله،</w:t>
      </w:r>
      <w:r w:rsidR="00ED0597">
        <w:rPr>
          <w:sz w:val="20"/>
          <w:rtl/>
        </w:rPr>
        <w:t xml:space="preserve"> </w:t>
      </w:r>
      <w:r w:rsidRPr="003A76AE">
        <w:rPr>
          <w:sz w:val="20"/>
          <w:rtl/>
        </w:rPr>
        <w:t>بررس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</w:t>
      </w:r>
      <w:r w:rsidR="00234CC1">
        <w:rPr>
          <w:sz w:val="20"/>
          <w:rtl/>
        </w:rPr>
        <w:t>شبیه‌سازی</w:t>
      </w:r>
      <w:r w:rsidRPr="003A76AE">
        <w:rPr>
          <w:sz w:val="20"/>
          <w:rtl/>
        </w:rPr>
        <w:t xml:space="preserve"> رفتار مشترک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در مصارف </w:t>
      </w:r>
      <w:r w:rsidR="008C03D8">
        <w:rPr>
          <w:sz w:val="20"/>
          <w:rtl/>
        </w:rPr>
        <w:t>غیرمجاز</w:t>
      </w:r>
      <w:r w:rsidRPr="003A76AE">
        <w:rPr>
          <w:sz w:val="20"/>
          <w:rtl/>
        </w:rPr>
        <w:t xml:space="preserve"> با استفاده از مدل عامل بن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ان</w:t>
      </w:r>
      <w:r w:rsidRPr="003A76AE">
        <w:rPr>
          <w:sz w:val="20"/>
          <w:rtl/>
        </w:rPr>
        <w:t xml:space="preserve"> است و </w:t>
      </w:r>
      <w:r w:rsidR="008C03D8">
        <w:rPr>
          <w:sz w:val="20"/>
          <w:rtl/>
        </w:rPr>
        <w:t>درواقع</w:t>
      </w:r>
      <w:r w:rsidRPr="003A76AE">
        <w:rPr>
          <w:sz w:val="20"/>
          <w:rtl/>
        </w:rPr>
        <w:t xml:space="preserve"> به ا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پرسش جواب خواهد داد که چگونه </w:t>
      </w:r>
      <w:r w:rsidR="008C03D8">
        <w:rPr>
          <w:sz w:val="20"/>
          <w:rtl/>
        </w:rPr>
        <w:t>مدل‌سازی</w:t>
      </w:r>
      <w:r w:rsidRPr="003A76AE">
        <w:rPr>
          <w:sz w:val="20"/>
          <w:rtl/>
        </w:rPr>
        <w:t xml:space="preserve"> عامل بن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ان</w:t>
      </w:r>
      <w:r w:rsidRPr="003A76AE">
        <w:rPr>
          <w:sz w:val="20"/>
          <w:rtl/>
        </w:rPr>
        <w:t xml:space="preserve"> برا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حل مسائل کاربرد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در حوزه رفتار مشترک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="00ED0597">
        <w:rPr>
          <w:sz w:val="20"/>
          <w:rtl/>
        </w:rPr>
        <w:t xml:space="preserve"> </w:t>
      </w:r>
      <w:r w:rsidRPr="003A76AE">
        <w:rPr>
          <w:sz w:val="20"/>
          <w:rtl/>
        </w:rPr>
        <w:t>در مد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ر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ت</w:t>
      </w:r>
      <w:r w:rsidRPr="003A76AE">
        <w:rPr>
          <w:sz w:val="20"/>
          <w:rtl/>
        </w:rPr>
        <w:t xml:space="preserve"> مصرف آب مورداستفاده قرار </w:t>
      </w:r>
      <w:r w:rsidR="008C03D8">
        <w:rPr>
          <w:sz w:val="20"/>
          <w:rtl/>
        </w:rPr>
        <w:t>می‌گیرد</w:t>
      </w:r>
      <w:r w:rsidRPr="003A76AE">
        <w:rPr>
          <w:rFonts w:hint="eastAsia"/>
          <w:sz w:val="20"/>
          <w:rtl/>
        </w:rPr>
        <w:t>؟</w:t>
      </w:r>
      <w:r w:rsidRPr="003A76AE">
        <w:rPr>
          <w:sz w:val="20"/>
          <w:rtl/>
        </w:rPr>
        <w:t xml:space="preserve"> و رفتار و الگو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مصرف مشترک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ن</w:t>
      </w:r>
      <w:r w:rsidRPr="003A76AE">
        <w:rPr>
          <w:sz w:val="20"/>
          <w:rtl/>
        </w:rPr>
        <w:t xml:space="preserve"> در مصارف آب با استفاده از عامل بن</w:t>
      </w:r>
      <w:r w:rsidRPr="003A76AE">
        <w:rPr>
          <w:rFonts w:hint="cs"/>
          <w:sz w:val="20"/>
          <w:rtl/>
        </w:rPr>
        <w:t>ی</w:t>
      </w:r>
      <w:r w:rsidRPr="003A76AE">
        <w:rPr>
          <w:rFonts w:hint="eastAsia"/>
          <w:sz w:val="20"/>
          <w:rtl/>
        </w:rPr>
        <w:t>ان</w:t>
      </w:r>
      <w:r w:rsidRPr="003A76AE">
        <w:rPr>
          <w:sz w:val="20"/>
          <w:rtl/>
        </w:rPr>
        <w:t xml:space="preserve"> تابع چه عوامل</w:t>
      </w:r>
      <w:r w:rsidRPr="003A76AE">
        <w:rPr>
          <w:rFonts w:hint="cs"/>
          <w:sz w:val="20"/>
          <w:rtl/>
        </w:rPr>
        <w:t>ی</w:t>
      </w:r>
      <w:r w:rsidRPr="003A76AE">
        <w:rPr>
          <w:sz w:val="20"/>
          <w:rtl/>
        </w:rPr>
        <w:t xml:space="preserve"> </w:t>
      </w:r>
      <w:r w:rsidR="008C03D8">
        <w:rPr>
          <w:sz w:val="20"/>
          <w:rtl/>
        </w:rPr>
        <w:t>می‌باشد</w:t>
      </w:r>
      <w:r w:rsidRPr="003A76AE">
        <w:rPr>
          <w:rFonts w:hint="eastAsia"/>
          <w:sz w:val="20"/>
          <w:rtl/>
        </w:rPr>
        <w:t>؟</w:t>
      </w:r>
    </w:p>
    <w:p w14:paraId="2D8D8069" w14:textId="77777777" w:rsidR="009B5FD7" w:rsidRPr="00401D50" w:rsidRDefault="00401D50" w:rsidP="00C22AC5">
      <w:pPr>
        <w:pStyle w:val="BodyText3"/>
        <w:bidi/>
        <w:rPr>
          <w:sz w:val="20"/>
        </w:rPr>
      </w:pPr>
      <w:r>
        <w:rPr>
          <w:sz w:val="20"/>
          <w:rtl/>
        </w:rPr>
        <w:br w:type="page"/>
      </w:r>
    </w:p>
    <w:p w14:paraId="27F3F153" w14:textId="404C7CD5" w:rsidR="00C22AC5" w:rsidRPr="00C22AC5" w:rsidRDefault="00C22AC5" w:rsidP="00A77F5B">
      <w:pPr>
        <w:pStyle w:val="BodyText"/>
        <w:tabs>
          <w:tab w:val="right" w:pos="15"/>
        </w:tabs>
        <w:bidi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lastRenderedPageBreak/>
        <w:t xml:space="preserve">2-کاربرد </w:t>
      </w:r>
      <w:r w:rsidR="008C03D8">
        <w:rPr>
          <w:rFonts w:cs="B Titr"/>
          <w:b/>
          <w:bCs/>
          <w:sz w:val="20"/>
          <w:szCs w:val="20"/>
          <w:rtl/>
        </w:rPr>
        <w:t>مدل‌سازی</w:t>
      </w:r>
      <w:r w:rsidRPr="00C22AC5">
        <w:rPr>
          <w:rFonts w:cs="B Titr"/>
          <w:b/>
          <w:bCs/>
          <w:sz w:val="20"/>
          <w:szCs w:val="20"/>
          <w:rtl/>
        </w:rPr>
        <w:t xml:space="preserve"> عامل بن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ان</w:t>
      </w:r>
      <w:r w:rsidRPr="00C22AC5">
        <w:rPr>
          <w:rFonts w:cs="B Titr"/>
          <w:b/>
          <w:bCs/>
          <w:sz w:val="20"/>
          <w:szCs w:val="20"/>
          <w:rtl/>
        </w:rPr>
        <w:t xml:space="preserve"> در علوم آب و منابع طب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ع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</w:p>
    <w:p w14:paraId="547DD305" w14:textId="319E9FAF" w:rsidR="00C22AC5" w:rsidRPr="00C22AC5" w:rsidRDefault="00C22AC5" w:rsidP="008C03D8">
      <w:pPr>
        <w:pStyle w:val="BodyText3"/>
        <w:bidi/>
        <w:rPr>
          <w:sz w:val="20"/>
        </w:rPr>
      </w:pPr>
      <w:r w:rsidRPr="00C22AC5">
        <w:rPr>
          <w:rFonts w:hint="eastAsia"/>
          <w:sz w:val="20"/>
          <w:rtl/>
        </w:rPr>
        <w:t>کاربرد</w:t>
      </w:r>
      <w:r w:rsidRPr="00C22AC5">
        <w:rPr>
          <w:sz w:val="20"/>
          <w:rtl/>
        </w:rPr>
        <w:t xml:space="preserve"> </w:t>
      </w:r>
      <w:r w:rsidR="008C03D8">
        <w:rPr>
          <w:sz w:val="20"/>
          <w:rtl/>
        </w:rPr>
        <w:t>مدل‌های</w:t>
      </w:r>
      <w:r w:rsidRPr="00C22AC5">
        <w:rPr>
          <w:sz w:val="20"/>
          <w:rtl/>
        </w:rPr>
        <w:t xml:space="preserve"> عامل بن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ان</w:t>
      </w:r>
      <w:r w:rsidRPr="00C22AC5">
        <w:rPr>
          <w:sz w:val="20"/>
          <w:rtl/>
        </w:rPr>
        <w:t xml:space="preserve"> در علوم منابع طب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ع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ابتدا درباره مد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ت</w:t>
      </w:r>
      <w:r w:rsidRPr="00C22AC5">
        <w:rPr>
          <w:sz w:val="20"/>
          <w:rtl/>
        </w:rPr>
        <w:t xml:space="preserve"> منابع </w:t>
      </w:r>
      <w:r w:rsidR="008C03D8">
        <w:rPr>
          <w:sz w:val="20"/>
          <w:rtl/>
        </w:rPr>
        <w:t>تجدید پذیر</w:t>
      </w:r>
      <w:r w:rsidRPr="00C22AC5">
        <w:rPr>
          <w:sz w:val="20"/>
          <w:rtl/>
        </w:rPr>
        <w:t xml:space="preserve"> توسط</w:t>
      </w:r>
      <w:r w:rsidR="00ED0597">
        <w:rPr>
          <w:sz w:val="20"/>
          <w:rtl/>
        </w:rPr>
        <w:t xml:space="preserve"> </w:t>
      </w:r>
      <w:r w:rsidRPr="00C22AC5">
        <w:rPr>
          <w:sz w:val="20"/>
        </w:rPr>
        <w:t>Bousquet</w:t>
      </w:r>
      <w:r w:rsidR="00ED0597">
        <w:rPr>
          <w:sz w:val="20"/>
          <w:rtl/>
        </w:rPr>
        <w:t xml:space="preserve"> </w:t>
      </w:r>
      <w:r w:rsidRPr="00C22AC5">
        <w:rPr>
          <w:sz w:val="20"/>
          <w:rtl/>
        </w:rPr>
        <w:t>در سال 1993</w:t>
      </w:r>
      <w:r w:rsidR="00241A10">
        <w:rPr>
          <w:sz w:val="20"/>
          <w:rtl/>
        </w:rPr>
        <w:t xml:space="preserve"> </w:t>
      </w:r>
      <w:r w:rsidR="008C03D8">
        <w:rPr>
          <w:sz w:val="20"/>
          <w:rtl/>
        </w:rPr>
        <w:t>موردمطالعه</w:t>
      </w:r>
      <w:r w:rsidRPr="00C22AC5">
        <w:rPr>
          <w:sz w:val="20"/>
          <w:rtl/>
        </w:rPr>
        <w:t xml:space="preserve"> قرار گرفت. در مطالعه مذکور، 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ک</w:t>
      </w:r>
      <w:r w:rsidRPr="00C22AC5">
        <w:rPr>
          <w:sz w:val="20"/>
          <w:rtl/>
        </w:rPr>
        <w:t xml:space="preserve"> </w:t>
      </w:r>
      <w:r w:rsidR="008C03D8">
        <w:rPr>
          <w:sz w:val="20"/>
          <w:rtl/>
        </w:rPr>
        <w:t>شبیه‌ساز</w:t>
      </w:r>
      <w:r w:rsidRPr="00C22AC5">
        <w:rPr>
          <w:sz w:val="20"/>
          <w:rtl/>
        </w:rPr>
        <w:t xml:space="preserve"> چند عامل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برا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درک بهتر اندرکنش م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ان</w:t>
      </w:r>
      <w:r w:rsidRPr="00C22AC5">
        <w:rPr>
          <w:sz w:val="20"/>
          <w:rtl/>
        </w:rPr>
        <w:t xml:space="preserve"> </w:t>
      </w:r>
      <w:r w:rsidR="008C03D8">
        <w:rPr>
          <w:sz w:val="20"/>
          <w:rtl/>
        </w:rPr>
        <w:t>بهره‌برداران</w:t>
      </w:r>
      <w:r w:rsidRPr="00C22AC5">
        <w:rPr>
          <w:sz w:val="20"/>
          <w:rtl/>
        </w:rPr>
        <w:t xml:space="preserve"> و منابع طب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ع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جاد</w:t>
      </w:r>
      <w:r w:rsidRPr="00C22AC5">
        <w:rPr>
          <w:sz w:val="20"/>
          <w:rtl/>
        </w:rPr>
        <w:t xml:space="preserve"> گرد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د</w:t>
      </w:r>
      <w:r w:rsidRPr="00C22AC5">
        <w:rPr>
          <w:sz w:val="20"/>
          <w:rtl/>
        </w:rPr>
        <w:t>. همچن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</w:t>
      </w:r>
      <w:r w:rsidRPr="00C22AC5">
        <w:rPr>
          <w:sz w:val="20"/>
        </w:rPr>
        <w:t>Balmann</w:t>
      </w:r>
      <w:r w:rsidR="00ED0597">
        <w:rPr>
          <w:sz w:val="20"/>
          <w:rtl/>
        </w:rPr>
        <w:t xml:space="preserve"> </w:t>
      </w:r>
      <w:r w:rsidRPr="00C22AC5">
        <w:rPr>
          <w:sz w:val="20"/>
          <w:rtl/>
        </w:rPr>
        <w:t>د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سال 1997 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نوع </w:t>
      </w:r>
      <w:r w:rsidR="008C03D8">
        <w:rPr>
          <w:sz w:val="20"/>
          <w:rtl/>
        </w:rPr>
        <w:t>مدل‌ها</w:t>
      </w:r>
      <w:r w:rsidRPr="00C22AC5">
        <w:rPr>
          <w:sz w:val="20"/>
          <w:rtl/>
        </w:rPr>
        <w:t xml:space="preserve"> را </w:t>
      </w:r>
      <w:r w:rsidR="008C03D8">
        <w:rPr>
          <w:sz w:val="20"/>
          <w:rtl/>
        </w:rPr>
        <w:t>درزم</w:t>
      </w:r>
      <w:r w:rsidR="008C03D8">
        <w:rPr>
          <w:rFonts w:hint="cs"/>
          <w:sz w:val="20"/>
          <w:rtl/>
        </w:rPr>
        <w:t>ی</w:t>
      </w:r>
      <w:r w:rsidR="008C03D8">
        <w:rPr>
          <w:rFonts w:hint="eastAsia"/>
          <w:sz w:val="20"/>
          <w:rtl/>
        </w:rPr>
        <w:t>نه</w:t>
      </w:r>
      <w:r w:rsidRPr="00C22AC5">
        <w:rPr>
          <w:sz w:val="20"/>
          <w:rtl/>
        </w:rPr>
        <w:t xml:space="preserve"> مد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ت</w:t>
      </w:r>
      <w:r w:rsidRPr="00C22AC5">
        <w:rPr>
          <w:sz w:val="20"/>
          <w:rtl/>
        </w:rPr>
        <w:t xml:space="preserve"> عمل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ات</w:t>
      </w:r>
      <w:r w:rsidRPr="00C22AC5">
        <w:rPr>
          <w:sz w:val="20"/>
          <w:rtl/>
        </w:rPr>
        <w:t xml:space="preserve"> کشاورز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مورداستفاده قرار داد. تحق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ق</w:t>
      </w:r>
      <w:r w:rsidRPr="00C22AC5">
        <w:rPr>
          <w:sz w:val="20"/>
          <w:rtl/>
        </w:rPr>
        <w:t xml:space="preserve"> مذکور ب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شتر</w:t>
      </w:r>
      <w:r w:rsidRPr="00C22AC5">
        <w:rPr>
          <w:sz w:val="20"/>
          <w:rtl/>
        </w:rPr>
        <w:t xml:space="preserve"> بر </w:t>
      </w:r>
      <w:r w:rsidR="006105C2">
        <w:rPr>
          <w:sz w:val="20"/>
          <w:rtl/>
        </w:rPr>
        <w:t>جنبه‌های</w:t>
      </w:r>
      <w:r w:rsidRPr="00C22AC5">
        <w:rPr>
          <w:sz w:val="20"/>
          <w:rtl/>
        </w:rPr>
        <w:t xml:space="preserve"> اقتصاد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کشاورز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تمرکز داشت.</w:t>
      </w:r>
    </w:p>
    <w:p w14:paraId="7A1546CC" w14:textId="54F76B04" w:rsidR="00C22AC5" w:rsidRPr="00C22AC5" w:rsidRDefault="00ED0597" w:rsidP="00C22AC5">
      <w:pPr>
        <w:pStyle w:val="BodyText3"/>
        <w:bidi/>
        <w:rPr>
          <w:sz w:val="20"/>
        </w:rPr>
      </w:pPr>
      <w:r>
        <w:rPr>
          <w:sz w:val="20"/>
          <w:rtl/>
        </w:rPr>
        <w:t>(</w:t>
      </w:r>
      <w:r w:rsidR="00C22AC5" w:rsidRPr="00C22AC5">
        <w:rPr>
          <w:sz w:val="20"/>
        </w:rPr>
        <w:t>Becu</w:t>
      </w:r>
      <w:r w:rsidR="00C22AC5" w:rsidRPr="00C22AC5">
        <w:rPr>
          <w:sz w:val="20"/>
          <w:rtl/>
        </w:rPr>
        <w:t xml:space="preserve"> و همکاران، 2003</w:t>
      </w:r>
      <w:r>
        <w:rPr>
          <w:sz w:val="20"/>
          <w:rtl/>
        </w:rPr>
        <w:t>)</w:t>
      </w:r>
      <w:r w:rsidR="00C22AC5" w:rsidRPr="00C22AC5">
        <w:rPr>
          <w:sz w:val="20"/>
          <w:rtl/>
        </w:rPr>
        <w:t xml:space="preserve"> در زم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نه</w:t>
      </w:r>
      <w:r w:rsidR="00C22AC5" w:rsidRPr="00C22AC5">
        <w:rPr>
          <w:sz w:val="20"/>
          <w:rtl/>
        </w:rPr>
        <w:t xml:space="preserve"> </w:t>
      </w:r>
      <w:r w:rsidR="00234CC1">
        <w:rPr>
          <w:sz w:val="20"/>
          <w:rtl/>
        </w:rPr>
        <w:t>شبیه‌سازی</w:t>
      </w:r>
      <w:r>
        <w:rPr>
          <w:sz w:val="20"/>
          <w:rtl/>
        </w:rPr>
        <w:t xml:space="preserve"> </w:t>
      </w:r>
      <w:r w:rsidR="00C22AC5" w:rsidRPr="00C22AC5">
        <w:rPr>
          <w:sz w:val="20"/>
          <w:rtl/>
        </w:rPr>
        <w:t>عامل بن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ان</w:t>
      </w:r>
      <w:r w:rsidR="00C22AC5" w:rsidRPr="00C22AC5">
        <w:rPr>
          <w:sz w:val="20"/>
          <w:rtl/>
        </w:rPr>
        <w:t xml:space="preserve"> برا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sz w:val="20"/>
          <w:rtl/>
        </w:rPr>
        <w:t xml:space="preserve"> مد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ر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ت</w:t>
      </w:r>
      <w:r w:rsidR="00C22AC5" w:rsidRPr="00C22AC5">
        <w:rPr>
          <w:sz w:val="20"/>
          <w:rtl/>
        </w:rPr>
        <w:t xml:space="preserve"> آب حوضه آبر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ز</w:t>
      </w:r>
      <w:r w:rsidR="00C22AC5" w:rsidRPr="00C22AC5">
        <w:rPr>
          <w:sz w:val="20"/>
          <w:rtl/>
        </w:rPr>
        <w:t xml:space="preserve"> در جنوب تا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لند</w:t>
      </w:r>
      <w:r w:rsidR="00C22AC5" w:rsidRPr="00C22AC5">
        <w:rPr>
          <w:sz w:val="20"/>
          <w:rtl/>
        </w:rPr>
        <w:t xml:space="preserve"> </w:t>
      </w:r>
      <w:r w:rsidR="006105C2">
        <w:rPr>
          <w:sz w:val="20"/>
          <w:rtl/>
        </w:rPr>
        <w:t>مطالعه‌ای</w:t>
      </w:r>
      <w:r w:rsidR="00C22AC5" w:rsidRPr="00C22AC5">
        <w:rPr>
          <w:sz w:val="20"/>
          <w:rtl/>
        </w:rPr>
        <w:t xml:space="preserve"> انجام دادند. </w:t>
      </w:r>
      <w:r w:rsidR="006105C2">
        <w:rPr>
          <w:sz w:val="20"/>
          <w:rtl/>
        </w:rPr>
        <w:t>آن‌ها</w:t>
      </w:r>
      <w:r w:rsidR="00C22AC5" w:rsidRPr="00C22AC5">
        <w:rPr>
          <w:sz w:val="20"/>
          <w:rtl/>
        </w:rPr>
        <w:t xml:space="preserve"> برا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sz w:val="20"/>
          <w:rtl/>
        </w:rPr>
        <w:t xml:space="preserve"> ا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ن</w:t>
      </w:r>
      <w:r w:rsidR="00C22AC5" w:rsidRPr="00C22AC5">
        <w:rPr>
          <w:sz w:val="20"/>
          <w:rtl/>
        </w:rPr>
        <w:t xml:space="preserve"> هدف 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ک</w:t>
      </w:r>
      <w:r w:rsidR="00C22AC5" w:rsidRPr="00C22AC5">
        <w:rPr>
          <w:sz w:val="20"/>
          <w:rtl/>
        </w:rPr>
        <w:t xml:space="preserve"> مدل عامل بن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ان</w:t>
      </w:r>
      <w:r w:rsidR="00C22AC5" w:rsidRPr="00C22AC5">
        <w:rPr>
          <w:sz w:val="20"/>
          <w:rtl/>
        </w:rPr>
        <w:t xml:space="preserve"> به نام</w:t>
      </w:r>
      <w:r>
        <w:rPr>
          <w:sz w:val="20"/>
          <w:rtl/>
        </w:rPr>
        <w:t xml:space="preserve"> </w:t>
      </w:r>
      <w:r w:rsidR="00C22AC5" w:rsidRPr="00C22AC5">
        <w:rPr>
          <w:sz w:val="20"/>
        </w:rPr>
        <w:t>CATCHSCAPE</w:t>
      </w:r>
      <w:r w:rsidR="00C22AC5" w:rsidRPr="00C22AC5">
        <w:rPr>
          <w:sz w:val="20"/>
          <w:rtl/>
        </w:rPr>
        <w:t xml:space="preserve"> </w:t>
      </w:r>
      <w:r w:rsidR="006105C2">
        <w:rPr>
          <w:sz w:val="20"/>
          <w:rtl/>
        </w:rPr>
        <w:t>تهیه‌کرده</w:t>
      </w:r>
      <w:r w:rsidR="00C22AC5" w:rsidRPr="00C22AC5">
        <w:rPr>
          <w:sz w:val="20"/>
          <w:rtl/>
        </w:rPr>
        <w:t>، سنار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وها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sz w:val="20"/>
          <w:rtl/>
        </w:rPr>
        <w:t xml:space="preserve"> اقتصاد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،</w:t>
      </w:r>
      <w:r w:rsidR="00C22AC5" w:rsidRPr="00C22AC5">
        <w:rPr>
          <w:sz w:val="20"/>
          <w:rtl/>
        </w:rPr>
        <w:t xml:space="preserve"> کاربر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sz w:val="20"/>
          <w:rtl/>
        </w:rPr>
        <w:t xml:space="preserve"> اراض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sz w:val="20"/>
          <w:rtl/>
        </w:rPr>
        <w:t xml:space="preserve"> و مد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ر</w:t>
      </w:r>
      <w:r w:rsidR="00C22AC5" w:rsidRPr="00C22AC5">
        <w:rPr>
          <w:rFonts w:hint="cs"/>
          <w:sz w:val="20"/>
          <w:rtl/>
        </w:rPr>
        <w:t>ی</w:t>
      </w:r>
      <w:r w:rsidR="00C22AC5" w:rsidRPr="00C22AC5">
        <w:rPr>
          <w:rFonts w:hint="eastAsia"/>
          <w:sz w:val="20"/>
          <w:rtl/>
        </w:rPr>
        <w:t>ت</w:t>
      </w:r>
      <w:r w:rsidR="00C22AC5" w:rsidRPr="00C22AC5">
        <w:rPr>
          <w:sz w:val="20"/>
          <w:rtl/>
        </w:rPr>
        <w:t xml:space="preserve"> منابع آب را مورد آزمون </w:t>
      </w:r>
      <w:r w:rsidR="006105C2">
        <w:rPr>
          <w:sz w:val="20"/>
          <w:rtl/>
        </w:rPr>
        <w:t>قراردادند</w:t>
      </w:r>
      <w:r w:rsidR="00C22AC5" w:rsidRPr="00C22AC5">
        <w:rPr>
          <w:sz w:val="20"/>
          <w:rtl/>
        </w:rPr>
        <w:t>.</w:t>
      </w:r>
    </w:p>
    <w:p w14:paraId="1D49F41A" w14:textId="5E4C2F6D" w:rsidR="00C22AC5" w:rsidRPr="00C22AC5" w:rsidRDefault="00C22AC5" w:rsidP="00C22AC5">
      <w:pPr>
        <w:pStyle w:val="BodyText3"/>
        <w:bidi/>
        <w:rPr>
          <w:sz w:val="20"/>
        </w:rPr>
      </w:pPr>
      <w:r w:rsidRPr="00C22AC5">
        <w:rPr>
          <w:rFonts w:hint="eastAsia"/>
          <w:sz w:val="20"/>
          <w:rtl/>
        </w:rPr>
        <w:t>در</w:t>
      </w:r>
      <w:r w:rsidRPr="00C22AC5">
        <w:rPr>
          <w:sz w:val="20"/>
          <w:rtl/>
        </w:rPr>
        <w:t xml:space="preserve"> هم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</w:t>
      </w:r>
      <w:r w:rsidR="00ED0597">
        <w:rPr>
          <w:sz w:val="20"/>
          <w:rtl/>
        </w:rPr>
        <w:t>سال (</w:t>
      </w:r>
      <w:r w:rsidRPr="00C22AC5">
        <w:rPr>
          <w:sz w:val="20"/>
        </w:rPr>
        <w:t>Feuillette</w:t>
      </w:r>
      <w:r w:rsidRPr="00C22AC5">
        <w:rPr>
          <w:sz w:val="20"/>
          <w:rtl/>
        </w:rPr>
        <w:t xml:space="preserve"> و همکاران، 2003</w:t>
      </w:r>
      <w:r w:rsidR="00ED0597">
        <w:rPr>
          <w:sz w:val="20"/>
          <w:rtl/>
        </w:rPr>
        <w:t>)</w:t>
      </w:r>
      <w:r w:rsidRPr="00C22AC5">
        <w:rPr>
          <w:sz w:val="20"/>
          <w:rtl/>
        </w:rPr>
        <w:t xml:space="preserve"> </w:t>
      </w:r>
      <w:r w:rsidR="006105C2">
        <w:rPr>
          <w:sz w:val="20"/>
          <w:rtl/>
        </w:rPr>
        <w:t>مقاله‌ای</w:t>
      </w:r>
      <w:r w:rsidRPr="00C22AC5">
        <w:rPr>
          <w:sz w:val="20"/>
          <w:rtl/>
        </w:rPr>
        <w:t xml:space="preserve"> با موضوع حل اختلافات در مد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ت</w:t>
      </w:r>
      <w:r w:rsidRPr="00C22AC5">
        <w:rPr>
          <w:sz w:val="20"/>
          <w:rtl/>
        </w:rPr>
        <w:t xml:space="preserve"> منابع آب ز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رزم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نگاشتند. به گزارش نگارندگان مدل </w:t>
      </w:r>
      <w:r w:rsidR="006105C2">
        <w:rPr>
          <w:sz w:val="20"/>
          <w:rtl/>
        </w:rPr>
        <w:t>ارائه‌شده</w:t>
      </w:r>
      <w:r w:rsidRPr="00C22AC5">
        <w:rPr>
          <w:sz w:val="20"/>
          <w:rtl/>
        </w:rPr>
        <w:t xml:space="preserve"> با نام</w:t>
      </w:r>
      <w:r w:rsidR="00ED0597">
        <w:rPr>
          <w:sz w:val="20"/>
          <w:rtl/>
        </w:rPr>
        <w:t xml:space="preserve"> </w:t>
      </w:r>
      <w:r w:rsidRPr="00C22AC5">
        <w:rPr>
          <w:sz w:val="20"/>
        </w:rPr>
        <w:t>SINUSE</w:t>
      </w:r>
      <w:r w:rsidR="00ED0597">
        <w:rPr>
          <w:sz w:val="20"/>
          <w:rtl/>
        </w:rPr>
        <w:t xml:space="preserve"> </w:t>
      </w:r>
      <w:r w:rsidRPr="00C22AC5">
        <w:rPr>
          <w:sz w:val="20"/>
          <w:rtl/>
        </w:rPr>
        <w:t>قابل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ت</w:t>
      </w:r>
      <w:r w:rsidRPr="00C22AC5">
        <w:rPr>
          <w:sz w:val="20"/>
          <w:rtl/>
        </w:rPr>
        <w:t xml:space="preserve"> بالا</w:t>
      </w:r>
      <w:r w:rsidRPr="00C22AC5">
        <w:rPr>
          <w:rFonts w:hint="cs"/>
          <w:sz w:val="20"/>
          <w:rtl/>
        </w:rPr>
        <w:t>یی</w:t>
      </w:r>
      <w:r w:rsidRPr="00C22AC5">
        <w:rPr>
          <w:sz w:val="20"/>
          <w:rtl/>
        </w:rPr>
        <w:t xml:space="preserve"> در </w:t>
      </w:r>
      <w:r w:rsidR="00234CC1">
        <w:rPr>
          <w:sz w:val="20"/>
          <w:rtl/>
        </w:rPr>
        <w:t>شبیه‌سازی</w:t>
      </w:r>
      <w:r w:rsidR="00ED0597">
        <w:rPr>
          <w:sz w:val="20"/>
          <w:rtl/>
        </w:rPr>
        <w:t xml:space="preserve"> </w:t>
      </w:r>
      <w:r w:rsidRPr="00C22AC5">
        <w:rPr>
          <w:sz w:val="20"/>
          <w:rtl/>
        </w:rPr>
        <w:t>س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ستمها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پ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ده</w:t>
      </w:r>
      <w:r w:rsidRPr="00C22AC5">
        <w:rPr>
          <w:sz w:val="20"/>
          <w:rtl/>
        </w:rPr>
        <w:t xml:space="preserve"> و توز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ع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دارد.</w:t>
      </w:r>
    </w:p>
    <w:p w14:paraId="392643D1" w14:textId="12208E28" w:rsidR="00C22AC5" w:rsidRDefault="00C22AC5" w:rsidP="00C22AC5">
      <w:pPr>
        <w:pStyle w:val="BodyText3"/>
        <w:bidi/>
        <w:rPr>
          <w:sz w:val="20"/>
          <w:rtl/>
        </w:rPr>
      </w:pPr>
      <w:r w:rsidRPr="00C22AC5">
        <w:rPr>
          <w:rFonts w:hint="eastAsia"/>
          <w:sz w:val="20"/>
          <w:rtl/>
        </w:rPr>
        <w:t>نتا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ج</w:t>
      </w:r>
      <w:r w:rsidRPr="00C22AC5">
        <w:rPr>
          <w:sz w:val="20"/>
          <w:rtl/>
        </w:rPr>
        <w:t xml:space="preserve"> تحق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قات</w:t>
      </w:r>
      <w:r w:rsidRPr="00C22AC5">
        <w:rPr>
          <w:sz w:val="20"/>
          <w:rtl/>
        </w:rPr>
        <w:t xml:space="preserve"> نشان داد با استفاده از </w:t>
      </w:r>
      <w:r w:rsidR="008C03D8">
        <w:rPr>
          <w:sz w:val="20"/>
          <w:rtl/>
        </w:rPr>
        <w:t>مدل‌های</w:t>
      </w:r>
      <w:r w:rsidRPr="00C22AC5">
        <w:rPr>
          <w:sz w:val="20"/>
          <w:rtl/>
        </w:rPr>
        <w:t xml:space="preserve"> عامل بن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ان</w:t>
      </w:r>
      <w:r w:rsidRPr="00C22AC5">
        <w:rPr>
          <w:sz w:val="20"/>
          <w:rtl/>
        </w:rPr>
        <w:t xml:space="preserve"> نتا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ج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می‌توان</w:t>
      </w:r>
      <w:r w:rsidRPr="00C22AC5">
        <w:rPr>
          <w:sz w:val="20"/>
          <w:rtl/>
        </w:rPr>
        <w:t xml:space="preserve"> کسب کرد که با استفاده از </w:t>
      </w:r>
      <w:r w:rsidR="00B00D6C">
        <w:rPr>
          <w:sz w:val="20"/>
          <w:rtl/>
        </w:rPr>
        <w:t>روش‌هایی</w:t>
      </w:r>
      <w:r w:rsidRPr="00C22AC5">
        <w:rPr>
          <w:sz w:val="20"/>
          <w:rtl/>
        </w:rPr>
        <w:t xml:space="preserve"> مانند پو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</w:t>
      </w:r>
      <w:r w:rsidRPr="00C22AC5">
        <w:rPr>
          <w:rFonts w:hint="cs"/>
          <w:sz w:val="20"/>
          <w:rtl/>
        </w:rPr>
        <w:t>یی</w:t>
      </w:r>
      <w:r w:rsidRPr="00C22AC5">
        <w:rPr>
          <w:sz w:val="20"/>
          <w:rtl/>
        </w:rPr>
        <w:t xml:space="preserve"> س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ستمها</w:t>
      </w:r>
      <w:r w:rsidRPr="00C22AC5">
        <w:rPr>
          <w:sz w:val="20"/>
          <w:rtl/>
        </w:rPr>
        <w:t xml:space="preserve"> و سا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</w:t>
      </w:r>
      <w:r w:rsidR="008C03D8">
        <w:rPr>
          <w:sz w:val="20"/>
          <w:rtl/>
        </w:rPr>
        <w:t>مدل‌ها</w:t>
      </w:r>
      <w:r w:rsidRPr="00C22AC5">
        <w:rPr>
          <w:sz w:val="20"/>
          <w:rtl/>
        </w:rPr>
        <w:t xml:space="preserve"> به سخت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قابل دست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اب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می‌باشند</w:t>
      </w:r>
      <w:r w:rsidRPr="00C22AC5">
        <w:rPr>
          <w:sz w:val="20"/>
          <w:rtl/>
        </w:rPr>
        <w:t>. همچن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در زم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نه</w:t>
      </w:r>
      <w:r w:rsidRPr="00C22AC5">
        <w:rPr>
          <w:sz w:val="20"/>
          <w:rtl/>
        </w:rPr>
        <w:t xml:space="preserve"> ک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ف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ت</w:t>
      </w:r>
      <w:r w:rsidRPr="00C22AC5">
        <w:rPr>
          <w:sz w:val="20"/>
          <w:rtl/>
        </w:rPr>
        <w:t xml:space="preserve"> آب در سطح حوضه آبر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ز</w:t>
      </w:r>
      <w:r w:rsidRPr="00C22AC5">
        <w:rPr>
          <w:sz w:val="20"/>
          <w:rtl/>
        </w:rPr>
        <w:t xml:space="preserve"> تحت تأث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آلودگ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کشاورز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در 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ک</w:t>
      </w:r>
      <w:r w:rsidRPr="00C22AC5">
        <w:rPr>
          <w:sz w:val="20"/>
          <w:rtl/>
        </w:rPr>
        <w:t xml:space="preserve"> منطقه با استفاده از </w:t>
      </w:r>
      <w:r w:rsidR="008C03D8">
        <w:rPr>
          <w:sz w:val="20"/>
          <w:rtl/>
        </w:rPr>
        <w:t>مدل‌های</w:t>
      </w:r>
      <w:r w:rsidRPr="00C22AC5">
        <w:rPr>
          <w:sz w:val="20"/>
          <w:rtl/>
        </w:rPr>
        <w:t xml:space="preserve"> عامل بن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ان</w:t>
      </w:r>
      <w:r w:rsidRPr="00C22AC5">
        <w:rPr>
          <w:sz w:val="20"/>
          <w:rtl/>
        </w:rPr>
        <w:t xml:space="preserve"> </w:t>
      </w:r>
      <w:r w:rsidR="006105C2">
        <w:rPr>
          <w:sz w:val="20"/>
          <w:rtl/>
        </w:rPr>
        <w:t>مطالعه‌ای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انجام‌شده</w:t>
      </w:r>
      <w:r w:rsidRPr="00C22AC5">
        <w:rPr>
          <w:sz w:val="20"/>
          <w:rtl/>
        </w:rPr>
        <w:t xml:space="preserve"> است که نتا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ج</w:t>
      </w:r>
      <w:r w:rsidRPr="00C22AC5">
        <w:rPr>
          <w:sz w:val="20"/>
          <w:rtl/>
        </w:rPr>
        <w:t xml:space="preserve"> آن نشان داد تغ</w:t>
      </w:r>
      <w:r w:rsidRPr="00C22AC5">
        <w:rPr>
          <w:rFonts w:hint="cs"/>
          <w:sz w:val="20"/>
          <w:rtl/>
        </w:rPr>
        <w:t>یی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رفتار کشاورزان بر </w:t>
      </w:r>
      <w:r w:rsidR="00B00D6C">
        <w:rPr>
          <w:sz w:val="20"/>
          <w:rtl/>
        </w:rPr>
        <w:t>پیش‌بینی</w:t>
      </w:r>
      <w:r w:rsidRPr="00C22AC5">
        <w:rPr>
          <w:sz w:val="20"/>
          <w:rtl/>
        </w:rPr>
        <w:t xml:space="preserve"> و </w:t>
      </w:r>
      <w:r w:rsidR="00B00D6C">
        <w:rPr>
          <w:sz w:val="20"/>
          <w:rtl/>
        </w:rPr>
        <w:t>تصمیم‌گیری</w:t>
      </w:r>
      <w:r w:rsidRPr="00C22AC5">
        <w:rPr>
          <w:sz w:val="20"/>
          <w:rtl/>
        </w:rPr>
        <w:t xml:space="preserve"> سا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کشاورزان مؤثر است و نتا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ج</w:t>
      </w:r>
      <w:r w:rsidRPr="00C22AC5">
        <w:rPr>
          <w:sz w:val="20"/>
          <w:rtl/>
        </w:rPr>
        <w:t xml:space="preserve"> واکنش عوامل بر منابع آب متفاوت است.</w:t>
      </w:r>
    </w:p>
    <w:p w14:paraId="54995808" w14:textId="77777777" w:rsidR="00A77F5B" w:rsidRPr="00C22AC5" w:rsidRDefault="00A77F5B" w:rsidP="00A77F5B">
      <w:pPr>
        <w:pStyle w:val="BodyText3"/>
        <w:bidi/>
        <w:rPr>
          <w:sz w:val="20"/>
        </w:rPr>
      </w:pPr>
    </w:p>
    <w:p w14:paraId="0C046F83" w14:textId="15A808A8" w:rsidR="00C22AC5" w:rsidRPr="00C22AC5" w:rsidRDefault="00C22AC5" w:rsidP="00C22AC5">
      <w:pPr>
        <w:pStyle w:val="BodyText"/>
        <w:tabs>
          <w:tab w:val="right" w:pos="15"/>
        </w:tabs>
        <w:bidi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t>2-1- عامل چ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ست؟</w:t>
      </w:r>
    </w:p>
    <w:p w14:paraId="2136AC1D" w14:textId="2E367DF9" w:rsidR="00C22AC5" w:rsidRPr="00C22AC5" w:rsidRDefault="00C22AC5" w:rsidP="00ED0597">
      <w:pPr>
        <w:pStyle w:val="BodyText3"/>
        <w:bidi/>
        <w:rPr>
          <w:sz w:val="20"/>
        </w:rPr>
      </w:pPr>
      <w:r w:rsidRPr="00C22AC5">
        <w:rPr>
          <w:rFonts w:hint="eastAsia"/>
          <w:sz w:val="20"/>
          <w:rtl/>
        </w:rPr>
        <w:t>هرچند</w:t>
      </w:r>
      <w:r w:rsidRPr="00C22AC5">
        <w:rPr>
          <w:sz w:val="20"/>
          <w:rtl/>
        </w:rPr>
        <w:t xml:space="preserve"> تعار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ف</w:t>
      </w:r>
      <w:r w:rsidRPr="00C22AC5">
        <w:rPr>
          <w:sz w:val="20"/>
          <w:rtl/>
        </w:rPr>
        <w:t xml:space="preserve"> گوناگون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برا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واژه‌ی</w:t>
      </w:r>
      <w:r w:rsidR="00D659D1">
        <w:rPr>
          <w:sz w:val="20"/>
          <w:rtl/>
        </w:rPr>
        <w:t xml:space="preserve"> </w:t>
      </w:r>
      <w:r w:rsidRPr="00C22AC5">
        <w:rPr>
          <w:sz w:val="20"/>
          <w:rtl/>
        </w:rPr>
        <w:t>عامل ارائه گرد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ده،</w:t>
      </w:r>
      <w:r w:rsidRPr="00C22AC5">
        <w:rPr>
          <w:sz w:val="20"/>
          <w:rtl/>
        </w:rPr>
        <w:t xml:space="preserve"> اما در همه 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تعار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ف</w:t>
      </w:r>
      <w:r w:rsidRPr="00C22AC5">
        <w:rPr>
          <w:sz w:val="20"/>
          <w:rtl/>
        </w:rPr>
        <w:t xml:space="preserve"> چند گز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نه</w:t>
      </w:r>
      <w:r w:rsidRPr="00C22AC5">
        <w:rPr>
          <w:sz w:val="20"/>
          <w:rtl/>
        </w:rPr>
        <w:t xml:space="preserve"> به صورت مشترک وجود دارد. 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گزینه‌ها</w:t>
      </w:r>
      <w:r w:rsidRPr="00C22AC5">
        <w:rPr>
          <w:sz w:val="20"/>
          <w:rtl/>
        </w:rPr>
        <w:t xml:space="preserve"> شامل خصوص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ات،</w:t>
      </w:r>
      <w:r w:rsidRPr="00C22AC5">
        <w:rPr>
          <w:sz w:val="20"/>
          <w:rtl/>
        </w:rPr>
        <w:t xml:space="preserve"> قوان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رفتار، حافظه، منابع در دسترس، اطلاعات </w:t>
      </w:r>
      <w:r w:rsidR="00B00D6C">
        <w:rPr>
          <w:sz w:val="20"/>
          <w:rtl/>
        </w:rPr>
        <w:t>موردنیاز</w:t>
      </w:r>
      <w:r w:rsidRPr="00C22AC5">
        <w:rPr>
          <w:sz w:val="20"/>
          <w:rtl/>
        </w:rPr>
        <w:t xml:space="preserve"> برا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تصمیم‌گیری</w:t>
      </w:r>
      <w:r w:rsidRPr="00C22AC5">
        <w:rPr>
          <w:sz w:val="20"/>
          <w:rtl/>
        </w:rPr>
        <w:t xml:space="preserve"> و قوان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</w:t>
      </w:r>
      <w:r w:rsidR="00B00D6C">
        <w:rPr>
          <w:sz w:val="20"/>
          <w:rtl/>
        </w:rPr>
        <w:t>اصلاح‌کننده‌ی</w:t>
      </w:r>
      <w:r w:rsidRPr="00C22AC5">
        <w:rPr>
          <w:sz w:val="20"/>
          <w:rtl/>
        </w:rPr>
        <w:t xml:space="preserve"> رفتار عوامل هستند.</w:t>
      </w:r>
    </w:p>
    <w:p w14:paraId="49759EDD" w14:textId="0C981D08" w:rsidR="00C22AC5" w:rsidRPr="00C22AC5" w:rsidRDefault="00C22AC5" w:rsidP="00C22AC5">
      <w:pPr>
        <w:pStyle w:val="BodyText3"/>
        <w:bidi/>
        <w:rPr>
          <w:sz w:val="20"/>
        </w:rPr>
      </w:pPr>
      <w:r w:rsidRPr="00C22AC5">
        <w:rPr>
          <w:sz w:val="20"/>
          <w:rtl/>
        </w:rPr>
        <w:t xml:space="preserve"> برخ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محققان هر نوع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از اجزا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مستقل مانند </w:t>
      </w:r>
      <w:r w:rsidR="00B00D6C">
        <w:rPr>
          <w:sz w:val="20"/>
          <w:rtl/>
        </w:rPr>
        <w:t>نرم‌افزار</w:t>
      </w:r>
      <w:r w:rsidRPr="00C22AC5">
        <w:rPr>
          <w:sz w:val="20"/>
          <w:rtl/>
        </w:rPr>
        <w:t>، مدل، افراد و غ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ره</w:t>
      </w:r>
      <w:r w:rsidRPr="00C22AC5">
        <w:rPr>
          <w:sz w:val="20"/>
          <w:rtl/>
        </w:rPr>
        <w:t xml:space="preserve"> را به عنوان عامل در نظر </w:t>
      </w:r>
      <w:r w:rsidR="00B00D6C">
        <w:rPr>
          <w:sz w:val="20"/>
          <w:rtl/>
        </w:rPr>
        <w:t>می‌گیرد</w:t>
      </w:r>
      <w:r w:rsidRPr="00C22AC5">
        <w:rPr>
          <w:sz w:val="20"/>
          <w:rtl/>
        </w:rPr>
        <w:t xml:space="preserve"> </w:t>
      </w:r>
      <w:r w:rsidR="00D659D1">
        <w:rPr>
          <w:sz w:val="20"/>
          <w:rtl/>
        </w:rPr>
        <w:t>(</w:t>
      </w:r>
      <w:r w:rsidRPr="00C22AC5">
        <w:rPr>
          <w:sz w:val="20"/>
        </w:rPr>
        <w:t>Bonabeau</w:t>
      </w:r>
      <w:r w:rsidRPr="00C22AC5">
        <w:rPr>
          <w:sz w:val="20"/>
          <w:rtl/>
        </w:rPr>
        <w:t>،2002</w:t>
      </w:r>
      <w:r w:rsidR="00D659D1">
        <w:rPr>
          <w:sz w:val="20"/>
          <w:rtl/>
        </w:rPr>
        <w:t>)</w:t>
      </w:r>
      <w:r w:rsidRPr="00C22AC5">
        <w:rPr>
          <w:sz w:val="20"/>
          <w:rtl/>
        </w:rPr>
        <w:t>. سا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محقق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معتقدند که رفتار 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ک</w:t>
      </w:r>
      <w:r w:rsidRPr="00C22AC5">
        <w:rPr>
          <w:sz w:val="20"/>
          <w:rtl/>
        </w:rPr>
        <w:t xml:space="preserve"> عامل با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ست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انطباق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باشد تا بتوان آن را 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ک</w:t>
      </w:r>
      <w:r w:rsidRPr="00C22AC5">
        <w:rPr>
          <w:sz w:val="20"/>
          <w:rtl/>
        </w:rPr>
        <w:t xml:space="preserve"> عامل در نظر گرفت. در تعر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ف</w:t>
      </w:r>
      <w:r w:rsidRPr="00C22AC5">
        <w:rPr>
          <w:sz w:val="20"/>
          <w:rtl/>
        </w:rPr>
        <w:t xml:space="preserve"> 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گروه از محقق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ن،</w:t>
      </w:r>
      <w:r w:rsidRPr="00C22AC5">
        <w:rPr>
          <w:sz w:val="20"/>
          <w:rtl/>
        </w:rPr>
        <w:t xml:space="preserve"> عنوان عامل برا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اجزا</w:t>
      </w:r>
      <w:r w:rsidRPr="00C22AC5">
        <w:rPr>
          <w:rFonts w:hint="cs"/>
          <w:sz w:val="20"/>
          <w:rtl/>
        </w:rPr>
        <w:t>یی</w:t>
      </w:r>
      <w:r w:rsidRPr="00C22AC5">
        <w:rPr>
          <w:sz w:val="20"/>
          <w:rtl/>
        </w:rPr>
        <w:t xml:space="preserve"> در نظر گرفته </w:t>
      </w:r>
      <w:r w:rsidR="00B00D6C">
        <w:rPr>
          <w:sz w:val="20"/>
          <w:rtl/>
        </w:rPr>
        <w:t>می‌شود</w:t>
      </w:r>
      <w:r w:rsidRPr="00C22AC5">
        <w:rPr>
          <w:sz w:val="20"/>
          <w:rtl/>
        </w:rPr>
        <w:t xml:space="preserve"> که </w:t>
      </w:r>
      <w:r w:rsidR="00B00D6C">
        <w:rPr>
          <w:sz w:val="20"/>
          <w:rtl/>
        </w:rPr>
        <w:t>می‌توانند</w:t>
      </w:r>
      <w:r w:rsidRPr="00C22AC5">
        <w:rPr>
          <w:sz w:val="20"/>
          <w:rtl/>
        </w:rPr>
        <w:t xml:space="preserve"> از مح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ط</w:t>
      </w:r>
      <w:r w:rsidRPr="00C22AC5">
        <w:rPr>
          <w:sz w:val="20"/>
          <w:rtl/>
        </w:rPr>
        <w:t xml:space="preserve"> خود 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اد</w:t>
      </w:r>
      <w:r w:rsidRPr="00C22AC5">
        <w:rPr>
          <w:sz w:val="20"/>
          <w:rtl/>
        </w:rPr>
        <w:t xml:space="preserve"> بگ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رند</w:t>
      </w:r>
      <w:r w:rsidRPr="00C22AC5">
        <w:rPr>
          <w:sz w:val="20"/>
          <w:rtl/>
        </w:rPr>
        <w:t xml:space="preserve"> و رفتار خود را در واکنش به آن تغ</w:t>
      </w:r>
      <w:r w:rsidRPr="00C22AC5">
        <w:rPr>
          <w:rFonts w:hint="cs"/>
          <w:sz w:val="20"/>
          <w:rtl/>
        </w:rPr>
        <w:t>یی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دهند. برخ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دانشمندان معتقد هستند که </w:t>
      </w:r>
      <w:r w:rsidR="00B00D6C">
        <w:rPr>
          <w:sz w:val="20"/>
          <w:rtl/>
        </w:rPr>
        <w:t>عامل‌ها</w:t>
      </w:r>
      <w:r w:rsidRPr="00C22AC5">
        <w:rPr>
          <w:sz w:val="20"/>
          <w:rtl/>
        </w:rPr>
        <w:t xml:space="preserve"> با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ست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هم شامل قوان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رفتار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اساس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باشند هم شامل 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ک</w:t>
      </w:r>
      <w:r w:rsidRPr="00C22AC5">
        <w:rPr>
          <w:sz w:val="20"/>
          <w:rtl/>
        </w:rPr>
        <w:t xml:space="preserve"> سر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قوان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سطح بالاتر باشند که قوان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ن</w:t>
      </w:r>
      <w:r w:rsidRPr="00C22AC5">
        <w:rPr>
          <w:sz w:val="20"/>
          <w:rtl/>
        </w:rPr>
        <w:t xml:space="preserve"> رفتار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اساس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را تغ</w:t>
      </w:r>
      <w:r w:rsidRPr="00C22AC5">
        <w:rPr>
          <w:rFonts w:hint="cs"/>
          <w:sz w:val="20"/>
          <w:rtl/>
        </w:rPr>
        <w:t>یی</w:t>
      </w:r>
      <w:r w:rsidRPr="00C22AC5">
        <w:rPr>
          <w:sz w:val="20"/>
          <w:rtl/>
        </w:rPr>
        <w:t xml:space="preserve">ر </w:t>
      </w:r>
      <w:r w:rsidR="00D659D1">
        <w:rPr>
          <w:sz w:val="20"/>
          <w:rtl/>
        </w:rPr>
        <w:t>دهند (</w:t>
      </w:r>
      <w:r w:rsidRPr="00C22AC5">
        <w:rPr>
          <w:sz w:val="20"/>
        </w:rPr>
        <w:t>Casti</w:t>
      </w:r>
      <w:r w:rsidRPr="00C22AC5">
        <w:rPr>
          <w:sz w:val="20"/>
          <w:rtl/>
        </w:rPr>
        <w:t>،1997</w:t>
      </w:r>
      <w:r w:rsidR="00D659D1">
        <w:rPr>
          <w:sz w:val="20"/>
          <w:rtl/>
        </w:rPr>
        <w:t>)</w:t>
      </w:r>
      <w:r w:rsidRPr="00C22AC5">
        <w:rPr>
          <w:sz w:val="20"/>
          <w:rtl/>
        </w:rPr>
        <w:t>.</w:t>
      </w:r>
    </w:p>
    <w:p w14:paraId="405C6551" w14:textId="77777777" w:rsidR="00C22AC5" w:rsidRPr="00C22AC5" w:rsidRDefault="00C22AC5" w:rsidP="00C22AC5">
      <w:pPr>
        <w:pStyle w:val="BodyText3"/>
        <w:bidi/>
        <w:rPr>
          <w:sz w:val="20"/>
        </w:rPr>
      </w:pPr>
      <w:r w:rsidRPr="00C22AC5">
        <w:rPr>
          <w:sz w:val="20"/>
          <w:rtl/>
        </w:rPr>
        <w:t>در کل، عوامل دارا</w:t>
      </w:r>
      <w:r w:rsidRPr="00C22AC5">
        <w:rPr>
          <w:rFonts w:hint="cs"/>
          <w:sz w:val="20"/>
          <w:rtl/>
        </w:rPr>
        <w:t>ی</w:t>
      </w:r>
      <w:r w:rsidRPr="00C22AC5">
        <w:rPr>
          <w:sz w:val="20"/>
          <w:rtl/>
        </w:rPr>
        <w:t xml:space="preserve"> خصوص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ات</w:t>
      </w:r>
      <w:r w:rsidRPr="00C22AC5">
        <w:rPr>
          <w:sz w:val="20"/>
          <w:rtl/>
        </w:rPr>
        <w:t xml:space="preserve"> ز</w:t>
      </w:r>
      <w:r w:rsidRPr="00C22AC5">
        <w:rPr>
          <w:rFonts w:hint="cs"/>
          <w:sz w:val="20"/>
          <w:rtl/>
        </w:rPr>
        <w:t>ی</w:t>
      </w:r>
      <w:r w:rsidRPr="00C22AC5">
        <w:rPr>
          <w:rFonts w:hint="eastAsia"/>
          <w:sz w:val="20"/>
          <w:rtl/>
        </w:rPr>
        <w:t>ر</w:t>
      </w:r>
      <w:r w:rsidRPr="00C22AC5">
        <w:rPr>
          <w:sz w:val="20"/>
          <w:rtl/>
        </w:rPr>
        <w:t xml:space="preserve"> هستند:</w:t>
      </w:r>
    </w:p>
    <w:p w14:paraId="33A7B6E2" w14:textId="2BEE671C" w:rsidR="00C22AC5" w:rsidRPr="00C22AC5" w:rsidRDefault="00C22AC5" w:rsidP="00A77F5B">
      <w:pPr>
        <w:pStyle w:val="BodyText"/>
        <w:tabs>
          <w:tab w:val="right" w:pos="15"/>
        </w:tabs>
        <w:bidi/>
        <w:rPr>
          <w:rFonts w:cs="B Zar"/>
          <w:sz w:val="20"/>
          <w:szCs w:val="20"/>
        </w:rPr>
      </w:pPr>
      <w:r w:rsidRPr="00C22AC5">
        <w:rPr>
          <w:rFonts w:cs="B Zar"/>
          <w:sz w:val="20"/>
          <w:szCs w:val="20"/>
          <w:rtl/>
        </w:rPr>
        <w:t xml:space="preserve">-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عامل </w:t>
      </w:r>
      <w:r w:rsidR="00B00D6C">
        <w:rPr>
          <w:rFonts w:cs="B Zar"/>
          <w:sz w:val="20"/>
          <w:szCs w:val="20"/>
          <w:rtl/>
        </w:rPr>
        <w:t>قابل‌تشخیص</w:t>
      </w:r>
      <w:r w:rsidRPr="00C22AC5">
        <w:rPr>
          <w:rFonts w:cs="B Zar"/>
          <w:sz w:val="20"/>
          <w:szCs w:val="20"/>
          <w:rtl/>
        </w:rPr>
        <w:t xml:space="preserve"> </w:t>
      </w:r>
      <w:r w:rsidR="008C03D8">
        <w:rPr>
          <w:rFonts w:cs="B Zar"/>
          <w:sz w:val="20"/>
          <w:szCs w:val="20"/>
          <w:rtl/>
        </w:rPr>
        <w:t>می‌باشد</w:t>
      </w:r>
      <w:r w:rsidRPr="00C22AC5">
        <w:rPr>
          <w:rFonts w:cs="B Zar"/>
          <w:sz w:val="20"/>
          <w:szCs w:val="20"/>
          <w:rtl/>
        </w:rPr>
        <w:t xml:space="preserve">.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عامل به صورت جداگانه دارا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سر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از خصوص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ات</w:t>
      </w:r>
      <w:r w:rsidRPr="00C22AC5">
        <w:rPr>
          <w:rFonts w:cs="B Zar"/>
          <w:sz w:val="20"/>
          <w:szCs w:val="20"/>
          <w:rtl/>
        </w:rPr>
        <w:t xml:space="preserve"> و قوان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رفتار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است و شامل </w:t>
      </w:r>
      <w:r w:rsidR="00B00D6C">
        <w:rPr>
          <w:rFonts w:cs="B Zar"/>
          <w:sz w:val="20"/>
          <w:szCs w:val="20"/>
          <w:rtl/>
        </w:rPr>
        <w:t>قابلیت‌های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تصمیم‌گیری</w:t>
      </w:r>
      <w:r w:rsidRPr="00C22AC5">
        <w:rPr>
          <w:rFonts w:cs="B Zar"/>
          <w:sz w:val="20"/>
          <w:szCs w:val="20"/>
          <w:rtl/>
        </w:rPr>
        <w:t xml:space="preserve"> است. عوامل بر خود متک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هستند.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عامل دارا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مرز است و</w:t>
      </w:r>
      <w:r w:rsidRPr="00A77F5B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می‌توان</w:t>
      </w:r>
      <w:r w:rsidRPr="00A77F5B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به‌سادگی</w:t>
      </w:r>
      <w:r w:rsidRPr="00A77F5B">
        <w:rPr>
          <w:rFonts w:cs="B Zar"/>
          <w:sz w:val="20"/>
          <w:szCs w:val="20"/>
          <w:rtl/>
        </w:rPr>
        <w:t xml:space="preserve"> تشخ</w:t>
      </w:r>
      <w:r w:rsidRPr="00A77F5B">
        <w:rPr>
          <w:rFonts w:cs="B Zar" w:hint="cs"/>
          <w:sz w:val="20"/>
          <w:szCs w:val="20"/>
          <w:rtl/>
        </w:rPr>
        <w:t>ی</w:t>
      </w:r>
      <w:r w:rsidRPr="00A77F5B">
        <w:rPr>
          <w:rFonts w:cs="B Zar" w:hint="eastAsia"/>
          <w:sz w:val="20"/>
          <w:szCs w:val="20"/>
          <w:rtl/>
        </w:rPr>
        <w:t>ص</w:t>
      </w:r>
      <w:r w:rsidRPr="00A77F5B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/>
          <w:sz w:val="20"/>
          <w:szCs w:val="20"/>
          <w:rtl/>
        </w:rPr>
        <w:t>داد که آ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جزء، بخش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از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عامل هست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</w:t>
      </w:r>
      <w:r w:rsidRPr="00C22AC5">
        <w:rPr>
          <w:rFonts w:cs="B Zar"/>
          <w:sz w:val="20"/>
          <w:szCs w:val="20"/>
          <w:rtl/>
        </w:rPr>
        <w:t xml:space="preserve"> خ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ر،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</w:t>
      </w:r>
      <w:r w:rsidRPr="00C22AC5">
        <w:rPr>
          <w:rFonts w:cs="B Zar"/>
          <w:sz w:val="20"/>
          <w:szCs w:val="20"/>
          <w:rtl/>
        </w:rPr>
        <w:t xml:space="preserve"> حت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>ک خصوص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ت</w:t>
      </w:r>
      <w:r w:rsidRPr="00C22AC5">
        <w:rPr>
          <w:rFonts w:cs="B Zar"/>
          <w:sz w:val="20"/>
          <w:szCs w:val="20"/>
          <w:rtl/>
        </w:rPr>
        <w:t xml:space="preserve"> مشترک است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</w:t>
      </w:r>
      <w:r w:rsidRPr="00C22AC5">
        <w:rPr>
          <w:rFonts w:cs="B Zar"/>
          <w:sz w:val="20"/>
          <w:szCs w:val="20"/>
          <w:rtl/>
        </w:rPr>
        <w:t xml:space="preserve"> خ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ر</w:t>
      </w:r>
      <w:r w:rsidRPr="00C22AC5">
        <w:rPr>
          <w:rFonts w:cs="B Zar"/>
          <w:sz w:val="20"/>
          <w:szCs w:val="20"/>
          <w:rtl/>
        </w:rPr>
        <w:t>.</w:t>
      </w:r>
    </w:p>
    <w:p w14:paraId="441FC981" w14:textId="50E1A407" w:rsidR="00C22AC5" w:rsidRDefault="00C22AC5" w:rsidP="00C22AC5">
      <w:pPr>
        <w:pStyle w:val="BodyText"/>
        <w:tabs>
          <w:tab w:val="right" w:pos="15"/>
        </w:tabs>
        <w:bidi/>
        <w:jc w:val="left"/>
        <w:rPr>
          <w:rFonts w:cs="B Zar"/>
          <w:sz w:val="20"/>
          <w:szCs w:val="20"/>
          <w:rtl/>
        </w:rPr>
      </w:pPr>
      <w:r w:rsidRPr="00C22AC5">
        <w:rPr>
          <w:rFonts w:cs="B Zar"/>
          <w:sz w:val="20"/>
          <w:szCs w:val="20"/>
          <w:rtl/>
        </w:rPr>
        <w:t xml:space="preserve">-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عامل دارا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بعد مکان است، در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مح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ط</w:t>
      </w:r>
      <w:r w:rsidRPr="00C22AC5">
        <w:rPr>
          <w:rFonts w:cs="B Zar"/>
          <w:sz w:val="20"/>
          <w:szCs w:val="20"/>
          <w:rtl/>
        </w:rPr>
        <w:t xml:space="preserve"> زندگ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می‌کند</w:t>
      </w:r>
      <w:r w:rsidRPr="00C22AC5">
        <w:rPr>
          <w:rFonts w:cs="B Zar"/>
          <w:sz w:val="20"/>
          <w:szCs w:val="20"/>
          <w:rtl/>
        </w:rPr>
        <w:t xml:space="preserve"> که با 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گر</w:t>
      </w:r>
      <w:r w:rsidRPr="00C22AC5">
        <w:rPr>
          <w:rFonts w:cs="B Zar"/>
          <w:sz w:val="20"/>
          <w:szCs w:val="20"/>
          <w:rtl/>
        </w:rPr>
        <w:t xml:space="preserve"> عوامل در تعامل است عوامل برا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اندرکنش با 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گران</w:t>
      </w:r>
      <w:r w:rsidRPr="00C22AC5">
        <w:rPr>
          <w:rFonts w:cs="B Zar"/>
          <w:sz w:val="20"/>
          <w:szCs w:val="20"/>
          <w:rtl/>
        </w:rPr>
        <w:t xml:space="preserve"> دارا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پروتکل آداب و رسوم هستند.</w:t>
      </w:r>
    </w:p>
    <w:p w14:paraId="4FB6C004" w14:textId="77777777" w:rsidR="00861DFB" w:rsidRPr="00C22AC5" w:rsidRDefault="00861DFB" w:rsidP="00861DFB">
      <w:pPr>
        <w:pStyle w:val="BodyText"/>
        <w:tabs>
          <w:tab w:val="right" w:pos="15"/>
        </w:tabs>
        <w:bidi/>
        <w:jc w:val="left"/>
        <w:rPr>
          <w:rFonts w:cs="B Zar"/>
          <w:sz w:val="20"/>
          <w:szCs w:val="20"/>
        </w:rPr>
      </w:pPr>
    </w:p>
    <w:p w14:paraId="128225B2" w14:textId="72093FFC" w:rsidR="00C22AC5" w:rsidRPr="00C22AC5" w:rsidRDefault="00C22AC5" w:rsidP="00C22AC5">
      <w:pPr>
        <w:pStyle w:val="BodyText"/>
        <w:tabs>
          <w:tab w:val="right" w:pos="15"/>
        </w:tabs>
        <w:bidi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lastRenderedPageBreak/>
        <w:t>2-2- خصوص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ات</w:t>
      </w:r>
      <w:r w:rsidRPr="00C22AC5">
        <w:rPr>
          <w:rFonts w:cs="B Titr"/>
          <w:b/>
          <w:bCs/>
          <w:sz w:val="20"/>
          <w:szCs w:val="20"/>
          <w:rtl/>
        </w:rPr>
        <w:t xml:space="preserve"> </w:t>
      </w:r>
      <w:r w:rsidR="00B00D6C">
        <w:rPr>
          <w:rFonts w:cs="B Titr"/>
          <w:b/>
          <w:bCs/>
          <w:sz w:val="20"/>
          <w:szCs w:val="20"/>
          <w:rtl/>
        </w:rPr>
        <w:t>پیشنهادشده</w:t>
      </w:r>
      <w:r w:rsidRPr="00C22AC5">
        <w:rPr>
          <w:rFonts w:cs="B Titr"/>
          <w:b/>
          <w:bCs/>
          <w:sz w:val="20"/>
          <w:szCs w:val="20"/>
          <w:rtl/>
        </w:rPr>
        <w:t xml:space="preserve"> برا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/>
          <w:b/>
          <w:bCs/>
          <w:sz w:val="20"/>
          <w:szCs w:val="20"/>
          <w:rtl/>
        </w:rPr>
        <w:t xml:space="preserve"> عوامل درگ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ر</w:t>
      </w:r>
      <w:r w:rsidRPr="00C22AC5">
        <w:rPr>
          <w:rFonts w:cs="B Titr"/>
          <w:b/>
          <w:bCs/>
          <w:sz w:val="20"/>
          <w:szCs w:val="20"/>
          <w:rtl/>
        </w:rPr>
        <w:t xml:space="preserve"> در مد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ر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ت</w:t>
      </w:r>
      <w:r w:rsidRPr="00C22AC5">
        <w:rPr>
          <w:rFonts w:cs="B Titr"/>
          <w:b/>
          <w:bCs/>
          <w:sz w:val="20"/>
          <w:szCs w:val="20"/>
          <w:rtl/>
        </w:rPr>
        <w:t xml:space="preserve"> منابع آب</w:t>
      </w:r>
    </w:p>
    <w:p w14:paraId="25ECCA40" w14:textId="45804284" w:rsidR="00C22AC5" w:rsidRDefault="00D659D1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  <w:r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/>
          <w:sz w:val="20"/>
          <w:szCs w:val="20"/>
          <w:rtl/>
        </w:rPr>
        <w:t>خصوص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ات</w:t>
      </w:r>
      <w:r w:rsidR="00C22AC5" w:rsidRPr="00C22AC5">
        <w:rPr>
          <w:rFonts w:cs="B Zar"/>
          <w:sz w:val="20"/>
          <w:szCs w:val="20"/>
          <w:rtl/>
        </w:rPr>
        <w:t xml:space="preserve"> پ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شنهاد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برا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عوامل درگ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ر</w:t>
      </w:r>
      <w:r w:rsidR="00C22AC5" w:rsidRPr="00C22AC5">
        <w:rPr>
          <w:rFonts w:cs="B Zar"/>
          <w:sz w:val="20"/>
          <w:szCs w:val="20"/>
          <w:rtl/>
        </w:rPr>
        <w:t xml:space="preserve"> در منابع آب توسط (</w:t>
      </w:r>
      <w:r w:rsidR="00C22AC5" w:rsidRPr="00C22AC5">
        <w:rPr>
          <w:rFonts w:cs="B Zar"/>
          <w:sz w:val="20"/>
          <w:szCs w:val="20"/>
        </w:rPr>
        <w:t>Grigg &amp; Akhbari</w:t>
      </w:r>
      <w:r w:rsidR="00C22AC5" w:rsidRPr="00C22AC5">
        <w:rPr>
          <w:rFonts w:cs="B Zar"/>
          <w:sz w:val="20"/>
          <w:szCs w:val="20"/>
          <w:rtl/>
        </w:rPr>
        <w:t>، 2015</w:t>
      </w:r>
      <w:r>
        <w:rPr>
          <w:rFonts w:cs="B Zar"/>
          <w:sz w:val="20"/>
          <w:szCs w:val="20"/>
          <w:rtl/>
        </w:rPr>
        <w:t>)</w:t>
      </w:r>
      <w:r w:rsidR="00C22AC5" w:rsidRPr="00C22AC5">
        <w:rPr>
          <w:rFonts w:cs="B Zar"/>
          <w:sz w:val="20"/>
          <w:szCs w:val="20"/>
          <w:rtl/>
        </w:rPr>
        <w:t xml:space="preserve"> در شکل شماره </w:t>
      </w:r>
      <w:r w:rsidR="007D0174">
        <w:rPr>
          <w:rFonts w:cs="B Zar" w:hint="cs"/>
          <w:sz w:val="20"/>
          <w:szCs w:val="20"/>
          <w:rtl/>
        </w:rPr>
        <w:t>1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7D0174">
        <w:rPr>
          <w:rFonts w:cs="B Zar" w:hint="cs"/>
          <w:sz w:val="20"/>
          <w:szCs w:val="20"/>
          <w:rtl/>
        </w:rPr>
        <w:t xml:space="preserve">نشان </w:t>
      </w:r>
      <w:r w:rsidR="00B00D6C">
        <w:rPr>
          <w:rFonts w:cs="B Zar" w:hint="cs"/>
          <w:sz w:val="20"/>
          <w:szCs w:val="20"/>
          <w:rtl/>
        </w:rPr>
        <w:t>داده‌شده</w:t>
      </w:r>
      <w:r w:rsidR="007D0174">
        <w:rPr>
          <w:rFonts w:cs="B Zar" w:hint="cs"/>
          <w:sz w:val="20"/>
          <w:szCs w:val="20"/>
          <w:rtl/>
        </w:rPr>
        <w:t xml:space="preserve"> است</w:t>
      </w:r>
      <w:r w:rsidR="00C22AC5" w:rsidRPr="00C22AC5">
        <w:rPr>
          <w:rFonts w:cs="B Zar"/>
          <w:sz w:val="20"/>
          <w:szCs w:val="20"/>
          <w:rtl/>
        </w:rPr>
        <w:t xml:space="preserve">. </w:t>
      </w:r>
      <w:r w:rsidR="00B00D6C">
        <w:rPr>
          <w:rFonts w:cs="B Zar"/>
          <w:sz w:val="20"/>
          <w:szCs w:val="20"/>
          <w:rtl/>
        </w:rPr>
        <w:t>ازجمله</w:t>
      </w:r>
      <w:r w:rsidR="00C22AC5" w:rsidRPr="00C22AC5">
        <w:rPr>
          <w:rFonts w:cs="B Zar"/>
          <w:sz w:val="20"/>
          <w:szCs w:val="20"/>
          <w:rtl/>
        </w:rPr>
        <w:t xml:space="preserve"> عوامل درگ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ر</w:t>
      </w:r>
      <w:r w:rsidR="00C22AC5" w:rsidRPr="00C22AC5">
        <w:rPr>
          <w:rFonts w:cs="B Zar"/>
          <w:sz w:val="20"/>
          <w:szCs w:val="20"/>
          <w:rtl/>
        </w:rPr>
        <w:t xml:space="preserve"> در س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ستمها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مد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ر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ت</w:t>
      </w:r>
      <w:r w:rsidR="00C22AC5" w:rsidRPr="00C22AC5">
        <w:rPr>
          <w:rFonts w:cs="B Zar"/>
          <w:sz w:val="20"/>
          <w:szCs w:val="20"/>
          <w:rtl/>
        </w:rPr>
        <w:t xml:space="preserve"> منابع آب </w:t>
      </w:r>
      <w:r w:rsidR="00B00D6C">
        <w:rPr>
          <w:rFonts w:cs="B Zar"/>
          <w:sz w:val="20"/>
          <w:szCs w:val="20"/>
          <w:rtl/>
        </w:rPr>
        <w:t>می‌توان</w:t>
      </w:r>
      <w:r w:rsidR="00C22AC5" w:rsidRPr="00C22AC5">
        <w:rPr>
          <w:rFonts w:cs="B Zar"/>
          <w:sz w:val="20"/>
          <w:szCs w:val="20"/>
          <w:rtl/>
        </w:rPr>
        <w:t xml:space="preserve"> به عامل صنعت، عامل شرب و خدمات، عامل </w:t>
      </w:r>
      <w:r w:rsidR="00B00D6C">
        <w:rPr>
          <w:rFonts w:cs="B Zar"/>
          <w:sz w:val="20"/>
          <w:szCs w:val="20"/>
          <w:rtl/>
        </w:rPr>
        <w:t>زیست‌محیطی</w:t>
      </w:r>
      <w:r w:rsidR="00C22AC5" w:rsidRPr="00C22AC5">
        <w:rPr>
          <w:rFonts w:cs="B Zar"/>
          <w:sz w:val="20"/>
          <w:szCs w:val="20"/>
          <w:rtl/>
        </w:rPr>
        <w:t xml:space="preserve">، عامل دولت و </w:t>
      </w:r>
      <w:r w:rsidR="00B00D6C">
        <w:rPr>
          <w:rFonts w:cs="B Zar"/>
          <w:sz w:val="20"/>
          <w:szCs w:val="20"/>
          <w:rtl/>
        </w:rPr>
        <w:t>سازمان‌ها</w:t>
      </w:r>
      <w:r w:rsidR="00C22AC5" w:rsidRPr="00C22AC5">
        <w:rPr>
          <w:rFonts w:cs="B Zar"/>
          <w:sz w:val="20"/>
          <w:szCs w:val="20"/>
          <w:rtl/>
        </w:rPr>
        <w:t>، عامل کشاورز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 w:hint="eastAsia"/>
          <w:sz w:val="20"/>
          <w:szCs w:val="20"/>
          <w:rtl/>
        </w:rPr>
        <w:t>و</w:t>
      </w:r>
      <w:r w:rsidR="00C22AC5" w:rsidRPr="00C22AC5">
        <w:rPr>
          <w:rFonts w:cs="B Zar"/>
          <w:sz w:val="20"/>
          <w:szCs w:val="20"/>
          <w:rtl/>
        </w:rPr>
        <w:t xml:space="preserve"> عامل تفر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ح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اشاره نمود. از م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ان</w:t>
      </w:r>
      <w:r w:rsidR="00C22AC5" w:rsidRPr="00C22AC5">
        <w:rPr>
          <w:rFonts w:cs="B Zar"/>
          <w:sz w:val="20"/>
          <w:szCs w:val="20"/>
          <w:rtl/>
        </w:rPr>
        <w:t xml:space="preserve"> 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</w:t>
      </w:r>
      <w:r w:rsidR="00C22AC5" w:rsidRPr="00C22AC5">
        <w:rPr>
          <w:rFonts w:cs="B Zar"/>
          <w:sz w:val="20"/>
          <w:szCs w:val="20"/>
          <w:rtl/>
        </w:rPr>
        <w:t xml:space="preserve"> عوامل، عامل</w:t>
      </w:r>
      <w:r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/>
          <w:sz w:val="20"/>
          <w:szCs w:val="20"/>
          <w:rtl/>
        </w:rPr>
        <w:t>شرب و خدمات</w:t>
      </w:r>
      <w:r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/>
          <w:sz w:val="20"/>
          <w:szCs w:val="20"/>
          <w:rtl/>
        </w:rPr>
        <w:t xml:space="preserve">را </w:t>
      </w:r>
      <w:r w:rsidR="00B00D6C">
        <w:rPr>
          <w:rFonts w:cs="B Zar"/>
          <w:sz w:val="20"/>
          <w:szCs w:val="20"/>
          <w:rtl/>
        </w:rPr>
        <w:t>می‌توان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ازجمله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عامل‌های</w:t>
      </w:r>
      <w:r w:rsidR="00C22AC5" w:rsidRPr="00C22AC5">
        <w:rPr>
          <w:rFonts w:cs="B Zar"/>
          <w:sz w:val="20"/>
          <w:szCs w:val="20"/>
          <w:rtl/>
        </w:rPr>
        <w:t xml:space="preserve"> مرتبط با مصارف آب توسط مشترک تلق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نمود. در 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</w:t>
      </w:r>
      <w:r w:rsidR="00C22AC5" w:rsidRPr="00C22AC5">
        <w:rPr>
          <w:rFonts w:cs="B Zar"/>
          <w:sz w:val="20"/>
          <w:szCs w:val="20"/>
          <w:rtl/>
        </w:rPr>
        <w:t xml:space="preserve"> عامل، شبکه </w:t>
      </w:r>
      <w:r w:rsidR="00B00D6C">
        <w:rPr>
          <w:rFonts w:cs="B Zar"/>
          <w:sz w:val="20"/>
          <w:szCs w:val="20"/>
          <w:rtl/>
        </w:rPr>
        <w:t>آب‌رسانی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مورداستفاده</w:t>
      </w:r>
      <w:r w:rsidR="00C22AC5" w:rsidRPr="00C22AC5">
        <w:rPr>
          <w:rFonts w:cs="B Zar"/>
          <w:sz w:val="20"/>
          <w:szCs w:val="20"/>
          <w:rtl/>
        </w:rPr>
        <w:t xml:space="preserve"> توسط مشترک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</w:t>
      </w:r>
      <w:r w:rsidR="00C22AC5" w:rsidRPr="00C22AC5">
        <w:rPr>
          <w:rFonts w:cs="B Zar"/>
          <w:sz w:val="20"/>
          <w:szCs w:val="20"/>
          <w:rtl/>
        </w:rPr>
        <w:t xml:space="preserve"> به عنوان مح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ط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8C03D8">
        <w:rPr>
          <w:rFonts w:cs="B Zar"/>
          <w:sz w:val="20"/>
          <w:szCs w:val="20"/>
          <w:rtl/>
        </w:rPr>
        <w:t>موردمطالعه</w:t>
      </w:r>
      <w:r w:rsidR="00C22AC5" w:rsidRPr="00C22AC5">
        <w:rPr>
          <w:rFonts w:cs="B Zar"/>
          <w:sz w:val="20"/>
          <w:szCs w:val="20"/>
          <w:rtl/>
        </w:rPr>
        <w:t xml:space="preserve"> در نظر گرفته </w:t>
      </w:r>
      <w:r w:rsidR="00B00D6C">
        <w:rPr>
          <w:rFonts w:cs="B Zar"/>
          <w:sz w:val="20"/>
          <w:szCs w:val="20"/>
          <w:rtl/>
        </w:rPr>
        <w:t>می‌شود</w:t>
      </w:r>
      <w:r w:rsidR="00C22AC5" w:rsidRPr="00C22AC5">
        <w:rPr>
          <w:rFonts w:cs="B Zar"/>
          <w:sz w:val="20"/>
          <w:szCs w:val="20"/>
          <w:rtl/>
        </w:rPr>
        <w:t>.</w:t>
      </w:r>
      <w:r>
        <w:rPr>
          <w:rFonts w:cs="B Zar"/>
          <w:sz w:val="20"/>
          <w:szCs w:val="20"/>
          <w:rtl/>
        </w:rPr>
        <w:t xml:space="preserve"> شبکه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آب‌رسانی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به‌طورمعمول</w:t>
      </w:r>
      <w:r w:rsidR="00C22AC5" w:rsidRPr="00C22AC5">
        <w:rPr>
          <w:rFonts w:cs="B Zar"/>
          <w:sz w:val="20"/>
          <w:szCs w:val="20"/>
          <w:rtl/>
        </w:rPr>
        <w:t xml:space="preserve"> ب</w:t>
      </w:r>
      <w:r w:rsidR="00C22AC5" w:rsidRPr="00C22AC5">
        <w:rPr>
          <w:rFonts w:cs="B Zar" w:hint="eastAsia"/>
          <w:sz w:val="20"/>
          <w:szCs w:val="20"/>
          <w:rtl/>
        </w:rPr>
        <w:t>ه</w:t>
      </w:r>
      <w:r w:rsidR="00C22AC5" w:rsidRPr="00C22AC5">
        <w:rPr>
          <w:rFonts w:cs="B Zar"/>
          <w:sz w:val="20"/>
          <w:szCs w:val="20"/>
          <w:rtl/>
        </w:rPr>
        <w:t xml:space="preserve"> عنوان 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ک</w:t>
      </w:r>
      <w:r w:rsidR="00C22AC5" w:rsidRPr="00C22AC5">
        <w:rPr>
          <w:rFonts w:cs="B Zar"/>
          <w:sz w:val="20"/>
          <w:szCs w:val="20"/>
          <w:rtl/>
        </w:rPr>
        <w:t xml:space="preserve"> ز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رمدل</w:t>
      </w:r>
      <w:r w:rsidR="00C22AC5" w:rsidRPr="00C22AC5">
        <w:rPr>
          <w:rFonts w:cs="B Zar"/>
          <w:sz w:val="20"/>
          <w:szCs w:val="20"/>
          <w:rtl/>
        </w:rPr>
        <w:t xml:space="preserve"> برا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مدل کل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عامل بن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ان</w:t>
      </w:r>
      <w:r w:rsidR="00C22AC5" w:rsidRPr="00C22AC5">
        <w:rPr>
          <w:rFonts w:cs="B Zar"/>
          <w:sz w:val="20"/>
          <w:szCs w:val="20"/>
          <w:rtl/>
        </w:rPr>
        <w:t xml:space="preserve"> در نظر گرفته </w:t>
      </w:r>
      <w:r w:rsidR="00B00D6C">
        <w:rPr>
          <w:rFonts w:cs="B Zar"/>
          <w:sz w:val="20"/>
          <w:szCs w:val="20"/>
          <w:rtl/>
        </w:rPr>
        <w:t>م</w:t>
      </w:r>
      <w:r w:rsidR="00B00D6C">
        <w:rPr>
          <w:rFonts w:cs="B Zar" w:hint="cs"/>
          <w:sz w:val="20"/>
          <w:szCs w:val="20"/>
          <w:rtl/>
        </w:rPr>
        <w:t>ی‌</w:t>
      </w:r>
      <w:r w:rsidR="00B00D6C">
        <w:rPr>
          <w:rFonts w:cs="B Zar" w:hint="eastAsia"/>
          <w:sz w:val="20"/>
          <w:szCs w:val="20"/>
          <w:rtl/>
        </w:rPr>
        <w:t>شود</w:t>
      </w:r>
      <w:r w:rsidR="00B00D6C">
        <w:rPr>
          <w:rFonts w:cs="B Zar"/>
          <w:sz w:val="20"/>
          <w:szCs w:val="20"/>
          <w:rtl/>
        </w:rPr>
        <w:t xml:space="preserve"> و</w:t>
      </w:r>
      <w:r w:rsidR="00C22AC5" w:rsidRPr="00C22AC5">
        <w:rPr>
          <w:rFonts w:cs="B Zar"/>
          <w:sz w:val="20"/>
          <w:szCs w:val="20"/>
          <w:rtl/>
        </w:rPr>
        <w:t xml:space="preserve"> به عبارت 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گر</w:t>
      </w:r>
      <w:r w:rsidR="00C22AC5" w:rsidRPr="00C22AC5">
        <w:rPr>
          <w:rFonts w:cs="B Zar"/>
          <w:sz w:val="20"/>
          <w:szCs w:val="20"/>
          <w:rtl/>
        </w:rPr>
        <w:t xml:space="preserve"> مدل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که مح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ط</w:t>
      </w:r>
      <w:r w:rsidR="00C22AC5" w:rsidRPr="00C22AC5">
        <w:rPr>
          <w:rFonts w:cs="B Zar"/>
          <w:sz w:val="20"/>
          <w:szCs w:val="20"/>
          <w:rtl/>
        </w:rPr>
        <w:t xml:space="preserve"> و فرا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ندها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آن را </w:t>
      </w:r>
      <w:r w:rsidR="00234CC1">
        <w:rPr>
          <w:rFonts w:cs="B Zar"/>
          <w:sz w:val="20"/>
          <w:szCs w:val="20"/>
          <w:rtl/>
        </w:rPr>
        <w:t>شبیه‌سازی</w:t>
      </w:r>
      <w:r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می‌کند</w:t>
      </w:r>
      <w:r w:rsidR="00C22AC5" w:rsidRPr="00C22AC5">
        <w:rPr>
          <w:rFonts w:cs="B Zar" w:hint="eastAsia"/>
          <w:sz w:val="20"/>
          <w:szCs w:val="20"/>
          <w:rtl/>
        </w:rPr>
        <w:t>،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می‌تواند</w:t>
      </w:r>
      <w:r w:rsidR="00C22AC5" w:rsidRPr="00C22AC5">
        <w:rPr>
          <w:rFonts w:cs="B Zar"/>
          <w:sz w:val="20"/>
          <w:szCs w:val="20"/>
          <w:rtl/>
        </w:rPr>
        <w:t xml:space="preserve"> به شکل جداگانه </w:t>
      </w:r>
      <w:r w:rsidR="00B00D6C">
        <w:rPr>
          <w:rFonts w:cs="B Zar"/>
          <w:sz w:val="20"/>
          <w:szCs w:val="20"/>
          <w:rtl/>
        </w:rPr>
        <w:t>تهیه‌شده</w:t>
      </w:r>
      <w:r w:rsidR="00C22AC5" w:rsidRPr="00C22AC5">
        <w:rPr>
          <w:rFonts w:cs="B Zar"/>
          <w:sz w:val="20"/>
          <w:szCs w:val="20"/>
          <w:rtl/>
        </w:rPr>
        <w:t xml:space="preserve"> و به مدل </w:t>
      </w:r>
      <w:r w:rsidR="00234CC1">
        <w:rPr>
          <w:rFonts w:cs="B Zar"/>
          <w:sz w:val="20"/>
          <w:szCs w:val="20"/>
          <w:rtl/>
        </w:rPr>
        <w:t>شبیه‌سازی</w:t>
      </w:r>
      <w:r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/>
          <w:sz w:val="20"/>
          <w:szCs w:val="20"/>
          <w:rtl/>
        </w:rPr>
        <w:t>رفتار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که حاصل تب</w:t>
      </w:r>
      <w:r w:rsidR="00C22AC5" w:rsidRPr="00C22AC5">
        <w:rPr>
          <w:rFonts w:cs="B Zar" w:hint="cs"/>
          <w:sz w:val="20"/>
          <w:szCs w:val="20"/>
          <w:rtl/>
        </w:rPr>
        <w:t>یی</w:t>
      </w:r>
      <w:r w:rsidR="00C22AC5" w:rsidRPr="00C22AC5">
        <w:rPr>
          <w:rFonts w:cs="B Zar" w:hint="eastAsia"/>
          <w:sz w:val="20"/>
          <w:szCs w:val="20"/>
          <w:rtl/>
        </w:rPr>
        <w:t>ن</w:t>
      </w:r>
      <w:r w:rsidR="00C22AC5" w:rsidRPr="00C22AC5">
        <w:rPr>
          <w:rFonts w:cs="B Zar"/>
          <w:sz w:val="20"/>
          <w:szCs w:val="20"/>
          <w:rtl/>
        </w:rPr>
        <w:t xml:space="preserve"> رفتار و </w:t>
      </w:r>
      <w:r w:rsidR="00B00D6C">
        <w:rPr>
          <w:rFonts w:cs="B Zar"/>
          <w:sz w:val="20"/>
          <w:szCs w:val="20"/>
          <w:rtl/>
        </w:rPr>
        <w:t>اندرکنش‌های</w:t>
      </w:r>
      <w:r w:rsidR="00C22AC5" w:rsidRPr="00C22AC5">
        <w:rPr>
          <w:rFonts w:cs="B Zar"/>
          <w:sz w:val="20"/>
          <w:szCs w:val="20"/>
          <w:rtl/>
        </w:rPr>
        <w:t xml:space="preserve"> عوامل است ل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نک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می‌شود</w:t>
      </w:r>
      <w:r w:rsidR="00C22AC5" w:rsidRPr="00C22AC5">
        <w:rPr>
          <w:rFonts w:cs="B Zar"/>
          <w:sz w:val="20"/>
          <w:szCs w:val="20"/>
          <w:rtl/>
        </w:rPr>
        <w:t>. ل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نک</w:t>
      </w:r>
      <w:r w:rsidR="00C22AC5" w:rsidRPr="00C22AC5">
        <w:rPr>
          <w:rFonts w:cs="B Zar"/>
          <w:sz w:val="20"/>
          <w:szCs w:val="20"/>
          <w:rtl/>
        </w:rPr>
        <w:t xml:space="preserve"> 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</w:t>
      </w:r>
      <w:r w:rsidR="00C22AC5" w:rsidRPr="00C22AC5">
        <w:rPr>
          <w:rFonts w:cs="B Zar"/>
          <w:sz w:val="20"/>
          <w:szCs w:val="20"/>
          <w:rtl/>
        </w:rPr>
        <w:t xml:space="preserve"> دو مدل ب</w:t>
      </w:r>
      <w:r w:rsidR="00C22AC5" w:rsidRPr="00C22AC5">
        <w:rPr>
          <w:rFonts w:cs="B Zar" w:hint="eastAsia"/>
          <w:sz w:val="20"/>
          <w:szCs w:val="20"/>
          <w:rtl/>
        </w:rPr>
        <w:t>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د</w:t>
      </w:r>
      <w:r w:rsidR="00C22AC5" w:rsidRPr="00C22AC5">
        <w:rPr>
          <w:rFonts w:cs="B Zar"/>
          <w:sz w:val="20"/>
          <w:szCs w:val="20"/>
          <w:rtl/>
        </w:rPr>
        <w:t xml:space="preserve"> به صورت رفت و برگشت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باشد. بد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ن</w:t>
      </w:r>
      <w:r w:rsidR="00C22AC5" w:rsidRPr="00C22AC5">
        <w:rPr>
          <w:rFonts w:cs="B Zar"/>
          <w:sz w:val="20"/>
          <w:szCs w:val="20"/>
          <w:rtl/>
        </w:rPr>
        <w:t xml:space="preserve"> ترت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ب</w:t>
      </w:r>
      <w:r w:rsidR="00C22AC5" w:rsidRPr="00C22AC5">
        <w:rPr>
          <w:rFonts w:cs="B Zar"/>
          <w:sz w:val="20"/>
          <w:szCs w:val="20"/>
          <w:rtl/>
        </w:rPr>
        <w:t xml:space="preserve"> که بازخوردها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حاصل از مدل </w:t>
      </w:r>
      <w:r w:rsidR="00234CC1">
        <w:rPr>
          <w:rFonts w:cs="B Zar"/>
          <w:sz w:val="20"/>
          <w:szCs w:val="20"/>
          <w:rtl/>
        </w:rPr>
        <w:t>شبیه‌سازی</w:t>
      </w:r>
      <w:r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/>
          <w:sz w:val="20"/>
          <w:szCs w:val="20"/>
          <w:rtl/>
        </w:rPr>
        <w:t>مح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ط</w:t>
      </w:r>
      <w:r w:rsidR="00C22AC5" w:rsidRPr="00C22AC5">
        <w:rPr>
          <w:rFonts w:cs="B Zar"/>
          <w:sz w:val="20"/>
          <w:szCs w:val="20"/>
          <w:rtl/>
        </w:rPr>
        <w:t xml:space="preserve"> (شامل وضع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ت</w:t>
      </w:r>
      <w:r w:rsidR="00C22AC5" w:rsidRPr="00C22AC5">
        <w:rPr>
          <w:rFonts w:cs="B Zar"/>
          <w:sz w:val="20"/>
          <w:szCs w:val="20"/>
          <w:rtl/>
        </w:rPr>
        <w:t xml:space="preserve"> کم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و ک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ف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منابع آب) بر نوع </w:t>
      </w:r>
      <w:r w:rsidR="00B00D6C">
        <w:rPr>
          <w:rFonts w:cs="B Zar"/>
          <w:sz w:val="20"/>
          <w:szCs w:val="20"/>
          <w:rtl/>
        </w:rPr>
        <w:t>تصمیم‌گیری</w:t>
      </w:r>
      <w:r w:rsidR="00C22AC5" w:rsidRPr="00C22AC5">
        <w:rPr>
          <w:rFonts w:cs="B Zar"/>
          <w:sz w:val="20"/>
          <w:szCs w:val="20"/>
          <w:rtl/>
        </w:rPr>
        <w:t xml:space="preserve"> عوامل </w:t>
      </w:r>
      <w:r w:rsidR="00B00D6C">
        <w:rPr>
          <w:rFonts w:cs="B Zar"/>
          <w:sz w:val="20"/>
          <w:szCs w:val="20"/>
          <w:rtl/>
        </w:rPr>
        <w:t>شبیه‌سازی‌شده</w:t>
      </w:r>
      <w:r w:rsidR="00C22AC5" w:rsidRPr="00C22AC5">
        <w:rPr>
          <w:rFonts w:cs="B Zar"/>
          <w:sz w:val="20"/>
          <w:szCs w:val="20"/>
          <w:rtl/>
        </w:rPr>
        <w:t xml:space="preserve"> در مدل رفتار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تأث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ر</w:t>
      </w:r>
      <w:r w:rsidR="00C22AC5" w:rsidRPr="00C22AC5">
        <w:rPr>
          <w:rFonts w:cs="B Zar"/>
          <w:sz w:val="20"/>
          <w:szCs w:val="20"/>
          <w:rtl/>
        </w:rPr>
        <w:t xml:space="preserve"> گذاشته و از طرف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،</w:t>
      </w:r>
      <w:r w:rsidR="00C22AC5" w:rsidRPr="00C22AC5">
        <w:rPr>
          <w:rFonts w:cs="B Zar"/>
          <w:sz w:val="20"/>
          <w:szCs w:val="20"/>
          <w:rtl/>
        </w:rPr>
        <w:t xml:space="preserve"> نتا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ج</w:t>
      </w:r>
      <w:r w:rsidR="00C22AC5" w:rsidRPr="00C22AC5">
        <w:rPr>
          <w:rFonts w:cs="B Zar"/>
          <w:sz w:val="20"/>
          <w:szCs w:val="20"/>
          <w:rtl/>
        </w:rPr>
        <w:t xml:space="preserve"> حاصل از مدل رفتار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بر ورود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مدل </w:t>
      </w:r>
      <w:r w:rsidR="00234CC1">
        <w:rPr>
          <w:rFonts w:cs="B Zar"/>
          <w:sz w:val="20"/>
          <w:szCs w:val="20"/>
          <w:rtl/>
        </w:rPr>
        <w:t>شبیه‌سازی</w:t>
      </w:r>
      <w:r>
        <w:rPr>
          <w:rFonts w:cs="B Zar"/>
          <w:sz w:val="20"/>
          <w:szCs w:val="20"/>
          <w:rtl/>
        </w:rPr>
        <w:t xml:space="preserve"> </w:t>
      </w:r>
      <w:r w:rsidR="00C22AC5" w:rsidRPr="00C22AC5">
        <w:rPr>
          <w:rFonts w:cs="B Zar"/>
          <w:sz w:val="20"/>
          <w:szCs w:val="20"/>
          <w:rtl/>
        </w:rPr>
        <w:t>مح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ط</w:t>
      </w:r>
      <w:r w:rsidR="00C22AC5" w:rsidRPr="00C22AC5">
        <w:rPr>
          <w:rFonts w:cs="B Zar"/>
          <w:sz w:val="20"/>
          <w:szCs w:val="20"/>
          <w:rtl/>
        </w:rPr>
        <w:t xml:space="preserve"> در دور ب</w:t>
      </w:r>
      <w:r w:rsidR="00C22AC5" w:rsidRPr="00C22AC5">
        <w:rPr>
          <w:rFonts w:cs="B Zar" w:hint="eastAsia"/>
          <w:sz w:val="20"/>
          <w:szCs w:val="20"/>
          <w:rtl/>
        </w:rPr>
        <w:t>عد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/>
          <w:sz w:val="20"/>
          <w:szCs w:val="20"/>
          <w:rtl/>
        </w:rPr>
        <w:t xml:space="preserve"> محاسبات تأث</w:t>
      </w:r>
      <w:r w:rsidR="00C22AC5" w:rsidRPr="00C22AC5">
        <w:rPr>
          <w:rFonts w:cs="B Zar" w:hint="cs"/>
          <w:sz w:val="20"/>
          <w:szCs w:val="20"/>
          <w:rtl/>
        </w:rPr>
        <w:t>ی</w:t>
      </w:r>
      <w:r w:rsidR="00C22AC5" w:rsidRPr="00C22AC5">
        <w:rPr>
          <w:rFonts w:cs="B Zar" w:hint="eastAsia"/>
          <w:sz w:val="20"/>
          <w:szCs w:val="20"/>
          <w:rtl/>
        </w:rPr>
        <w:t>رگذار</w:t>
      </w:r>
      <w:r w:rsidR="00C22AC5" w:rsidRPr="00C22AC5">
        <w:rPr>
          <w:rFonts w:cs="B Zar"/>
          <w:sz w:val="20"/>
          <w:szCs w:val="20"/>
          <w:rtl/>
        </w:rPr>
        <w:t xml:space="preserve"> خواهند بود.</w:t>
      </w:r>
    </w:p>
    <w:p w14:paraId="0E32DC72" w14:textId="01D47E32" w:rsidR="007D0174" w:rsidRDefault="00066F76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  <w:r>
        <w:rPr>
          <w:rFonts w:cs="B Zar" w:hint="cs"/>
          <w:noProof/>
          <w:sz w:val="20"/>
          <w:szCs w:val="2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F9EECC" wp14:editId="4DE49359">
                <wp:simplePos x="0" y="0"/>
                <wp:positionH relativeFrom="column">
                  <wp:posOffset>52070</wp:posOffset>
                </wp:positionH>
                <wp:positionV relativeFrom="paragraph">
                  <wp:posOffset>83185</wp:posOffset>
                </wp:positionV>
                <wp:extent cx="4686300" cy="4105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10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588B" w14:textId="4A976C69" w:rsidR="00066F76" w:rsidRDefault="00066F76">
                            <w:r w:rsidRPr="00066F76">
                              <w:rPr>
                                <w:noProof/>
                              </w:rPr>
                              <w:drawing>
                                <wp:inline distT="0" distB="0" distL="0" distR="0" wp14:anchorId="77D97E05" wp14:editId="7190DCEC">
                                  <wp:extent cx="4476750" cy="39814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921" cy="3990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4.1pt;margin-top:6.55pt;width:369pt;height:323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" fillcolor="white [3201]" stroked="f" strokeweight=".5pt">
                <v:textbox>
                  <w:txbxContent>
                    <w:p w14:paraId="4FD3588B" w14:textId="4A976C69" w:rsidR="00066F76" w:rsidRDefault="00066F76">
                      <w:r w:rsidRPr="00066F76">
                        <w:drawing>
                          <wp:inline distT="0" distB="0" distL="0" distR="0" wp14:anchorId="77D97E05" wp14:editId="7190DCEC">
                            <wp:extent cx="4476750" cy="39814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921" cy="3990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3FC61F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39A082C1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5DC50ABE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6B39F2B0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292037B6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5405F8A3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042075E9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6C582650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0CC2AD86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238794B8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236122AC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607BF36E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0E369FBA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609A5119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1B262492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2155AB84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6EA19C73" w14:textId="77777777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48FBDC24" w14:textId="0D27F5E1" w:rsidR="007D0174" w:rsidRDefault="007D0174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</w:p>
    <w:p w14:paraId="01392E5E" w14:textId="51106818" w:rsidR="007D0174" w:rsidRPr="00C22AC5" w:rsidRDefault="009D0816" w:rsidP="007D0174">
      <w:pPr>
        <w:pStyle w:val="BodyText"/>
        <w:tabs>
          <w:tab w:val="right" w:pos="15"/>
        </w:tabs>
        <w:bidi/>
        <w:rPr>
          <w:rFonts w:cs="B Zar"/>
          <w:sz w:val="20"/>
          <w:szCs w:val="20"/>
        </w:rPr>
      </w:pPr>
      <w:r>
        <w:rPr>
          <w:rFonts w:ascii="AdobeArabic-Regular" w:cs="B Mitra" w:hint="cs"/>
          <w:b/>
          <w:bCs/>
          <w:noProof/>
          <w:sz w:val="26"/>
          <w:szCs w:val="2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D54F2E" wp14:editId="53D3B3D0">
                <wp:simplePos x="0" y="0"/>
                <wp:positionH relativeFrom="column">
                  <wp:posOffset>182875</wp:posOffset>
                </wp:positionH>
                <wp:positionV relativeFrom="paragraph">
                  <wp:posOffset>168275</wp:posOffset>
                </wp:positionV>
                <wp:extent cx="4295775" cy="371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E883F" w14:textId="3CDB1D5A" w:rsidR="009D0816" w:rsidRPr="00554B0A" w:rsidRDefault="009D0816" w:rsidP="009D0816">
                            <w:pPr>
                              <w:pStyle w:val="BodyText"/>
                              <w:tabs>
                                <w:tab w:val="right" w:pos="15"/>
                              </w:tabs>
                              <w:bidi/>
                              <w:ind w:right="142"/>
                              <w:jc w:val="center"/>
                              <w:rPr>
                                <w:rFonts w:cs="B Mitra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9D0816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شکل 1: خصوصیات پیشنهادی برای عوامل درگیر در منابع آب توسط (</w:t>
                            </w:r>
                            <w:r w:rsidRPr="009D0816"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Grigg &amp; Akhbari </w:t>
                            </w:r>
                            <w:r w:rsidRPr="009D0816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 2015 )</w:t>
                            </w:r>
                          </w:p>
                          <w:p w14:paraId="063DD619" w14:textId="77777777" w:rsidR="009D0816" w:rsidRDefault="009D0816" w:rsidP="009D0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4.4pt;margin-top:13.25pt;width:338.25pt;height:2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" filled="f" stroked="f" strokeweight=".5pt">
                <v:textbox>
                  <w:txbxContent>
                    <w:p w14:paraId="797E883F" w14:textId="3CDB1D5A" w:rsidR="009D0816" w:rsidRPr="00554B0A" w:rsidRDefault="009D0816" w:rsidP="009D0816">
                      <w:pPr>
                        <w:pStyle w:val="BodyText"/>
                        <w:tabs>
                          <w:tab w:val="right" w:pos="15"/>
                        </w:tabs>
                        <w:bidi/>
                        <w:ind w:right="142"/>
                        <w:jc w:val="center"/>
                        <w:rPr>
                          <w:rFonts w:cs="B Mitra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9D0816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شکل 1</w:t>
                      </w:r>
                      <w:r w:rsidRPr="009D0816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:</w:t>
                      </w:r>
                      <w:r w:rsidRPr="009D0816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خصوصیات پیشنهادی برای عوامل درگیر در منابع آب توسط (</w:t>
                      </w:r>
                      <w:r w:rsidRPr="009D0816"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 xml:space="preserve">Grigg &amp; Akhbari </w:t>
                      </w:r>
                      <w:r w:rsidRPr="009D0816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، 2015 )</w:t>
                      </w:r>
                    </w:p>
                    <w:p w14:paraId="063DD619" w14:textId="77777777" w:rsidR="009D0816" w:rsidRDefault="009D0816" w:rsidP="009D0816"/>
                  </w:txbxContent>
                </v:textbox>
              </v:shape>
            </w:pict>
          </mc:Fallback>
        </mc:AlternateContent>
      </w:r>
    </w:p>
    <w:p w14:paraId="64C1384D" w14:textId="4ED246FC" w:rsidR="00C22AC5" w:rsidRPr="00C22AC5" w:rsidRDefault="00861DFB" w:rsidP="00861DFB">
      <w:pPr>
        <w:pStyle w:val="BodyText"/>
        <w:tabs>
          <w:tab w:val="right" w:pos="15"/>
        </w:tabs>
        <w:bidi/>
        <w:jc w:val="left"/>
        <w:rPr>
          <w:rFonts w:cs="B Titr"/>
          <w:b/>
          <w:bCs/>
          <w:sz w:val="20"/>
          <w:szCs w:val="20"/>
        </w:rPr>
      </w:pPr>
      <w:r>
        <w:rPr>
          <w:rFonts w:cs="B Titr" w:hint="cs"/>
          <w:b/>
          <w:bCs/>
          <w:sz w:val="20"/>
          <w:szCs w:val="20"/>
          <w:rtl/>
        </w:rPr>
        <w:lastRenderedPageBreak/>
        <w:t>2</w:t>
      </w:r>
      <w:r w:rsidR="00C22AC5" w:rsidRPr="00C22AC5">
        <w:rPr>
          <w:rFonts w:cs="B Titr"/>
          <w:b/>
          <w:bCs/>
          <w:sz w:val="20"/>
          <w:szCs w:val="20"/>
          <w:rtl/>
        </w:rPr>
        <w:t>-3-</w:t>
      </w:r>
      <w:r w:rsidR="00A77F5B">
        <w:rPr>
          <w:rFonts w:cs="B Titr" w:hint="cs"/>
          <w:b/>
          <w:bCs/>
          <w:sz w:val="20"/>
          <w:szCs w:val="20"/>
          <w:rtl/>
        </w:rPr>
        <w:t xml:space="preserve"> </w:t>
      </w:r>
      <w:r w:rsidR="00C22AC5" w:rsidRPr="00C22AC5">
        <w:rPr>
          <w:rFonts w:cs="B Titr"/>
          <w:b/>
          <w:bCs/>
          <w:sz w:val="20"/>
          <w:szCs w:val="20"/>
          <w:rtl/>
        </w:rPr>
        <w:t xml:space="preserve">شناسايي فاكتورهاي </w:t>
      </w:r>
      <w:r w:rsidR="00B00D6C">
        <w:rPr>
          <w:rFonts w:cs="B Titr"/>
          <w:b/>
          <w:bCs/>
          <w:sz w:val="20"/>
          <w:szCs w:val="20"/>
          <w:rtl/>
        </w:rPr>
        <w:t>مؤثر</w:t>
      </w:r>
      <w:r w:rsidR="00C22AC5" w:rsidRPr="00C22AC5">
        <w:rPr>
          <w:rFonts w:cs="B Titr"/>
          <w:b/>
          <w:bCs/>
          <w:sz w:val="20"/>
          <w:szCs w:val="20"/>
          <w:rtl/>
        </w:rPr>
        <w:t xml:space="preserve"> در مسئله</w:t>
      </w:r>
    </w:p>
    <w:p w14:paraId="6399CFDA" w14:textId="04AA2084" w:rsidR="00C22AC5" w:rsidRDefault="00C22AC5" w:rsidP="00C22AC5">
      <w:pPr>
        <w:pStyle w:val="BodyText"/>
        <w:tabs>
          <w:tab w:val="right" w:pos="15"/>
        </w:tabs>
        <w:bidi/>
        <w:rPr>
          <w:rFonts w:cs="B Zar"/>
          <w:sz w:val="20"/>
          <w:szCs w:val="20"/>
          <w:rtl/>
        </w:rPr>
      </w:pPr>
      <w:r w:rsidRPr="00C22AC5">
        <w:rPr>
          <w:rFonts w:cs="B Zar" w:hint="eastAsia"/>
          <w:sz w:val="20"/>
          <w:szCs w:val="20"/>
          <w:rtl/>
        </w:rPr>
        <w:t>عوامل</w:t>
      </w:r>
      <w:r w:rsidRPr="00C22AC5">
        <w:rPr>
          <w:rFonts w:cs="B Zar"/>
          <w:sz w:val="20"/>
          <w:szCs w:val="20"/>
          <w:rtl/>
        </w:rPr>
        <w:t xml:space="preserve"> اقتصادي مانند قيمت </w:t>
      </w:r>
      <w:r w:rsidR="00B00D6C">
        <w:rPr>
          <w:rFonts w:cs="B Zar"/>
          <w:sz w:val="20"/>
          <w:szCs w:val="20"/>
          <w:rtl/>
        </w:rPr>
        <w:t>تمام‌شده</w:t>
      </w:r>
      <w:r w:rsidRPr="00C22AC5">
        <w:rPr>
          <w:rFonts w:cs="B Zar"/>
          <w:sz w:val="20"/>
          <w:szCs w:val="20"/>
          <w:rtl/>
        </w:rPr>
        <w:t xml:space="preserve"> آب و درآمد خانوارها( سطح زندگ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) در اكثر مطالعات ، به عنوان پارامترهاي </w:t>
      </w:r>
      <w:r w:rsidR="00B00D6C">
        <w:rPr>
          <w:rFonts w:cs="B Zar"/>
          <w:sz w:val="20"/>
          <w:szCs w:val="20"/>
          <w:rtl/>
        </w:rPr>
        <w:t>مؤثر</w:t>
      </w:r>
      <w:r w:rsidRPr="00C22AC5">
        <w:rPr>
          <w:rFonts w:cs="B Zar"/>
          <w:sz w:val="20"/>
          <w:szCs w:val="20"/>
          <w:rtl/>
        </w:rPr>
        <w:t xml:space="preserve"> لحاظ </w:t>
      </w:r>
      <w:r w:rsidR="00B00D6C">
        <w:rPr>
          <w:rFonts w:cs="B Zar"/>
          <w:sz w:val="20"/>
          <w:szCs w:val="20"/>
          <w:rtl/>
        </w:rPr>
        <w:t>شده‌اند</w:t>
      </w:r>
      <w:r w:rsidRPr="00C22AC5">
        <w:rPr>
          <w:rFonts w:cs="B Zar"/>
          <w:sz w:val="20"/>
          <w:szCs w:val="20"/>
          <w:rtl/>
        </w:rPr>
        <w:t xml:space="preserve"> در اين تحقيق فاكتورهاي </w:t>
      </w:r>
      <w:r w:rsidR="00B00D6C">
        <w:rPr>
          <w:rFonts w:cs="B Zar"/>
          <w:sz w:val="20"/>
          <w:szCs w:val="20"/>
          <w:rtl/>
        </w:rPr>
        <w:t>تأثیرگذار</w:t>
      </w:r>
      <w:r w:rsidRPr="00C22AC5">
        <w:rPr>
          <w:rFonts w:cs="B Zar"/>
          <w:sz w:val="20"/>
          <w:szCs w:val="20"/>
          <w:rtl/>
        </w:rPr>
        <w:t xml:space="preserve"> در مسئله به چهار دسته فرهنگي-اجتماعي، اقتصادي، فناوري تجهيزات خانگي و </w:t>
      </w:r>
      <w:r w:rsidR="00B00D6C">
        <w:rPr>
          <w:rFonts w:cs="B Zar"/>
          <w:sz w:val="20"/>
          <w:szCs w:val="20"/>
          <w:rtl/>
        </w:rPr>
        <w:t>زیست‌محیطی</w:t>
      </w:r>
      <w:r w:rsidRPr="00C22AC5">
        <w:rPr>
          <w:rFonts w:cs="B Zar"/>
          <w:sz w:val="20"/>
          <w:szCs w:val="20"/>
          <w:rtl/>
        </w:rPr>
        <w:t xml:space="preserve"> فرض شده است. بر اين مبنا، پارامترهاي مهم </w:t>
      </w:r>
      <w:r w:rsidR="00B00D6C">
        <w:rPr>
          <w:rFonts w:cs="B Zar"/>
          <w:sz w:val="20"/>
          <w:szCs w:val="20"/>
          <w:rtl/>
        </w:rPr>
        <w:t>شناسایی‌شده</w:t>
      </w:r>
      <w:r w:rsidRPr="00C22AC5">
        <w:rPr>
          <w:rFonts w:cs="B Zar"/>
          <w:sz w:val="20"/>
          <w:szCs w:val="20"/>
          <w:rtl/>
        </w:rPr>
        <w:t xml:space="preserve"> در مدل عبارتند از: درآمد خانوار، آب بهاء مصرف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، فناوري تجهيزات خانگي و فرهنگ مصرف </w:t>
      </w:r>
      <w:r w:rsidR="00A77F5B">
        <w:rPr>
          <w:rFonts w:cs="B Zar" w:hint="cs"/>
          <w:sz w:val="20"/>
          <w:szCs w:val="20"/>
          <w:rtl/>
        </w:rPr>
        <w:t>.</w:t>
      </w:r>
    </w:p>
    <w:p w14:paraId="1EC7D9AE" w14:textId="4BA932BC" w:rsidR="00C22AC5" w:rsidRPr="00C22AC5" w:rsidRDefault="00C22AC5" w:rsidP="00A77F5B">
      <w:pPr>
        <w:pStyle w:val="BodyText"/>
        <w:tabs>
          <w:tab w:val="right" w:pos="15"/>
        </w:tabs>
        <w:bidi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t>3-</w:t>
      </w:r>
      <w:r w:rsidR="00A77F5B">
        <w:rPr>
          <w:rFonts w:cs="B Titr" w:hint="cs"/>
          <w:b/>
          <w:bCs/>
          <w:sz w:val="20"/>
          <w:szCs w:val="20"/>
          <w:rtl/>
        </w:rPr>
        <w:t xml:space="preserve"> </w:t>
      </w:r>
      <w:r w:rsidRPr="00C22AC5">
        <w:rPr>
          <w:rFonts w:cs="B Titr"/>
          <w:b/>
          <w:bCs/>
          <w:sz w:val="20"/>
          <w:szCs w:val="20"/>
          <w:rtl/>
        </w:rPr>
        <w:t>نتا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ج</w:t>
      </w:r>
      <w:r w:rsidRPr="00C22AC5">
        <w:rPr>
          <w:rFonts w:cs="B Titr"/>
          <w:b/>
          <w:bCs/>
          <w:sz w:val="20"/>
          <w:szCs w:val="20"/>
          <w:rtl/>
        </w:rPr>
        <w:t xml:space="preserve"> حاصل از </w:t>
      </w:r>
      <w:r w:rsidR="00234CC1">
        <w:rPr>
          <w:rFonts w:cs="B Titr"/>
          <w:b/>
          <w:bCs/>
          <w:sz w:val="20"/>
          <w:szCs w:val="20"/>
          <w:rtl/>
        </w:rPr>
        <w:t>شبیه‌سازی</w:t>
      </w:r>
      <w:r w:rsidRPr="00C22AC5">
        <w:rPr>
          <w:rFonts w:cs="B Titr"/>
          <w:b/>
          <w:bCs/>
          <w:sz w:val="20"/>
          <w:szCs w:val="20"/>
          <w:rtl/>
        </w:rPr>
        <w:t xml:space="preserve"> و تحل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  <w:r w:rsidRPr="00C22AC5">
        <w:rPr>
          <w:rFonts w:cs="B Titr" w:hint="eastAsia"/>
          <w:b/>
          <w:bCs/>
          <w:sz w:val="20"/>
          <w:szCs w:val="20"/>
          <w:rtl/>
        </w:rPr>
        <w:t>ل</w:t>
      </w:r>
      <w:r w:rsidRPr="00C22AC5">
        <w:rPr>
          <w:rFonts w:cs="B Titr"/>
          <w:b/>
          <w:bCs/>
          <w:sz w:val="20"/>
          <w:szCs w:val="20"/>
          <w:rtl/>
        </w:rPr>
        <w:t xml:space="preserve"> آمار</w:t>
      </w:r>
      <w:r w:rsidRPr="00C22AC5">
        <w:rPr>
          <w:rFonts w:cs="B Titr" w:hint="cs"/>
          <w:b/>
          <w:bCs/>
          <w:sz w:val="20"/>
          <w:szCs w:val="20"/>
          <w:rtl/>
        </w:rPr>
        <w:t>ی</w:t>
      </w:r>
    </w:p>
    <w:p w14:paraId="73F6A8DF" w14:textId="382B6A48" w:rsidR="00C22AC5" w:rsidRPr="00C22AC5" w:rsidRDefault="00C22AC5" w:rsidP="00A77F5B">
      <w:pPr>
        <w:pStyle w:val="BodyText"/>
        <w:tabs>
          <w:tab w:val="right" w:pos="15"/>
        </w:tabs>
        <w:bidi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t>3-1-</w:t>
      </w:r>
      <w:r w:rsidR="00A77F5B">
        <w:rPr>
          <w:rFonts w:cs="B Titr" w:hint="cs"/>
          <w:b/>
          <w:bCs/>
          <w:sz w:val="20"/>
          <w:szCs w:val="20"/>
          <w:rtl/>
        </w:rPr>
        <w:t xml:space="preserve"> </w:t>
      </w:r>
      <w:r w:rsidR="00B00D6C">
        <w:rPr>
          <w:rFonts w:cs="B Titr"/>
          <w:b/>
          <w:bCs/>
          <w:sz w:val="20"/>
          <w:szCs w:val="20"/>
          <w:rtl/>
        </w:rPr>
        <w:t>شبیه‌سازی</w:t>
      </w:r>
      <w:r w:rsidRPr="00C22AC5">
        <w:rPr>
          <w:rFonts w:cs="B Titr"/>
          <w:b/>
          <w:bCs/>
          <w:sz w:val="20"/>
          <w:szCs w:val="20"/>
          <w:rtl/>
        </w:rPr>
        <w:t xml:space="preserve"> در </w:t>
      </w:r>
      <w:r w:rsidR="00B00D6C">
        <w:rPr>
          <w:rFonts w:cs="B Titr"/>
          <w:b/>
          <w:bCs/>
          <w:sz w:val="20"/>
          <w:szCs w:val="20"/>
          <w:rtl/>
        </w:rPr>
        <w:t>نرم‌افزار</w:t>
      </w:r>
    </w:p>
    <w:p w14:paraId="58B969D9" w14:textId="52556BB4" w:rsidR="00C22AC5" w:rsidRPr="00C22AC5" w:rsidRDefault="00C22AC5" w:rsidP="00C22AC5">
      <w:pPr>
        <w:pStyle w:val="BodyText"/>
        <w:tabs>
          <w:tab w:val="right" w:pos="15"/>
        </w:tabs>
        <w:bidi/>
        <w:rPr>
          <w:rFonts w:cs="B Zar"/>
          <w:sz w:val="20"/>
          <w:szCs w:val="20"/>
        </w:rPr>
      </w:pPr>
      <w:r w:rsidRPr="00C22AC5">
        <w:rPr>
          <w:rFonts w:cs="B Zar"/>
          <w:sz w:val="20"/>
          <w:szCs w:val="20"/>
          <w:rtl/>
        </w:rPr>
        <w:t xml:space="preserve"> مدل پيشنهادي در </w:t>
      </w:r>
      <w:r w:rsidR="00B00D6C">
        <w:rPr>
          <w:rFonts w:cs="B Zar"/>
          <w:sz w:val="20"/>
          <w:szCs w:val="20"/>
          <w:rtl/>
        </w:rPr>
        <w:t>نرم‌افزار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شبیه‌ساز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/>
          <w:sz w:val="20"/>
          <w:szCs w:val="20"/>
        </w:rPr>
        <w:t>Netlogo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پیاده‌سازی</w:t>
      </w:r>
      <w:r w:rsidRPr="00C22AC5">
        <w:rPr>
          <w:rFonts w:cs="B Zar"/>
          <w:sz w:val="20"/>
          <w:szCs w:val="20"/>
          <w:rtl/>
        </w:rPr>
        <w:t xml:space="preserve"> شده و در </w:t>
      </w:r>
      <w:r w:rsidR="00B00D6C">
        <w:rPr>
          <w:rFonts w:cs="B Zar"/>
          <w:sz w:val="20"/>
          <w:szCs w:val="20"/>
          <w:rtl/>
        </w:rPr>
        <w:t>پیاده‌سازی</w:t>
      </w:r>
      <w:r w:rsidRPr="00C22AC5">
        <w:rPr>
          <w:rFonts w:cs="B Zar"/>
          <w:sz w:val="20"/>
          <w:szCs w:val="20"/>
          <w:rtl/>
        </w:rPr>
        <w:t xml:space="preserve"> سعي گرد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د</w:t>
      </w:r>
      <w:r w:rsidRPr="00C22AC5">
        <w:rPr>
          <w:rFonts w:cs="B Zar"/>
          <w:sz w:val="20"/>
          <w:szCs w:val="20"/>
          <w:rtl/>
        </w:rPr>
        <w:t xml:space="preserve"> پارامترهاي </w:t>
      </w:r>
      <w:r w:rsidR="00B00D6C">
        <w:rPr>
          <w:rFonts w:cs="B Zar"/>
          <w:sz w:val="20"/>
          <w:szCs w:val="20"/>
          <w:rtl/>
        </w:rPr>
        <w:t>تأثیرگذار</w:t>
      </w:r>
      <w:r w:rsidRPr="00C22AC5">
        <w:rPr>
          <w:rFonts w:cs="B Zar"/>
          <w:sz w:val="20"/>
          <w:szCs w:val="20"/>
          <w:rtl/>
        </w:rPr>
        <w:t xml:space="preserve"> و نيز پارامترهايي كه داراي اطلاعات قابل استناد </w:t>
      </w:r>
      <w:r w:rsidR="00B00D6C">
        <w:rPr>
          <w:rFonts w:cs="B Zar"/>
          <w:sz w:val="20"/>
          <w:szCs w:val="20"/>
          <w:rtl/>
        </w:rPr>
        <w:t>می‌باشند</w:t>
      </w:r>
      <w:r w:rsidRPr="00C22AC5">
        <w:rPr>
          <w:rFonts w:cs="B Zar"/>
          <w:sz w:val="20"/>
          <w:szCs w:val="20"/>
          <w:rtl/>
        </w:rPr>
        <w:t>، به كار گرفته شود. در مدل پيشنهادي، پارامترهاي درآمد متوسط خانوار، نسبت هزينه آب مصرف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به‌کل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هزینه‌های</w:t>
      </w:r>
      <w:r w:rsidRPr="00C22AC5">
        <w:rPr>
          <w:rFonts w:cs="B Zar"/>
          <w:sz w:val="20"/>
          <w:szCs w:val="20"/>
          <w:rtl/>
        </w:rPr>
        <w:t xml:space="preserve"> خانوار و فناوري تجهيزات خانگي در هر سال، به عنوان عوامل </w:t>
      </w:r>
      <w:r w:rsidR="00B00D6C">
        <w:rPr>
          <w:rFonts w:cs="B Zar"/>
          <w:sz w:val="20"/>
          <w:szCs w:val="20"/>
          <w:rtl/>
        </w:rPr>
        <w:t>مؤثر</w:t>
      </w:r>
      <w:r w:rsidRPr="00C22AC5">
        <w:rPr>
          <w:rFonts w:cs="B Zar"/>
          <w:sz w:val="20"/>
          <w:szCs w:val="20"/>
          <w:rtl/>
        </w:rPr>
        <w:t xml:space="preserve"> فرض </w:t>
      </w:r>
      <w:r w:rsidR="00B00D6C">
        <w:rPr>
          <w:rFonts w:cs="B Zar"/>
          <w:sz w:val="20"/>
          <w:szCs w:val="20"/>
          <w:rtl/>
        </w:rPr>
        <w:t>شده‌اند</w:t>
      </w:r>
      <w:r w:rsidRPr="00C22AC5">
        <w:rPr>
          <w:rFonts w:cs="B Zar"/>
          <w:sz w:val="20"/>
          <w:szCs w:val="20"/>
          <w:rtl/>
        </w:rPr>
        <w:t xml:space="preserve"> و سعي شد ميزان استعداد مشتركين جهت كاهش مصرف آب در هر سال با استفاده از پارامترهاي </w:t>
      </w:r>
      <w:r w:rsidR="00B00D6C">
        <w:rPr>
          <w:rFonts w:cs="B Zar"/>
          <w:sz w:val="20"/>
          <w:szCs w:val="20"/>
          <w:rtl/>
        </w:rPr>
        <w:t>شناسایی‌شده</w:t>
      </w:r>
      <w:r w:rsidRPr="00C22AC5">
        <w:rPr>
          <w:rFonts w:cs="B Zar"/>
          <w:sz w:val="20"/>
          <w:szCs w:val="20"/>
          <w:rtl/>
        </w:rPr>
        <w:t xml:space="preserve"> و تحليل نمودار علّي و معلولي سيستم سنجيده شود.</w:t>
      </w:r>
    </w:p>
    <w:p w14:paraId="5C1E86D1" w14:textId="0EA6D661" w:rsidR="00C22AC5" w:rsidRPr="00C22AC5" w:rsidRDefault="00C22AC5" w:rsidP="00A77F5B">
      <w:pPr>
        <w:pStyle w:val="BodyText"/>
        <w:tabs>
          <w:tab w:val="right" w:pos="15"/>
        </w:tabs>
        <w:bidi/>
        <w:ind w:right="27"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t>3-2-</w:t>
      </w:r>
      <w:r w:rsidR="00A77F5B">
        <w:rPr>
          <w:rFonts w:cs="B Titr" w:hint="cs"/>
          <w:b/>
          <w:bCs/>
          <w:sz w:val="20"/>
          <w:szCs w:val="20"/>
          <w:rtl/>
        </w:rPr>
        <w:t xml:space="preserve"> </w:t>
      </w:r>
      <w:r w:rsidRPr="00C22AC5">
        <w:rPr>
          <w:rFonts w:cs="B Titr"/>
          <w:b/>
          <w:bCs/>
          <w:sz w:val="20"/>
          <w:szCs w:val="20"/>
          <w:rtl/>
        </w:rPr>
        <w:t xml:space="preserve">تحليل آماري نتايج </w:t>
      </w:r>
      <w:r w:rsidR="00234CC1">
        <w:rPr>
          <w:rFonts w:cs="B Titr"/>
          <w:b/>
          <w:bCs/>
          <w:sz w:val="20"/>
          <w:szCs w:val="20"/>
          <w:rtl/>
        </w:rPr>
        <w:t>مدل‌سازی</w:t>
      </w:r>
      <w:r w:rsidRPr="00C22AC5">
        <w:rPr>
          <w:rFonts w:cs="B Titr"/>
          <w:b/>
          <w:bCs/>
          <w:sz w:val="20"/>
          <w:szCs w:val="20"/>
          <w:rtl/>
        </w:rPr>
        <w:t xml:space="preserve"> </w:t>
      </w:r>
    </w:p>
    <w:p w14:paraId="1A26E9BA" w14:textId="075EF7D9" w:rsidR="00C22AC5" w:rsidRPr="00C22AC5" w:rsidRDefault="00C22AC5" w:rsidP="00375841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</w:rPr>
      </w:pPr>
      <w:r w:rsidRPr="00C22AC5">
        <w:rPr>
          <w:rFonts w:cs="B Zar" w:hint="eastAsia"/>
          <w:sz w:val="20"/>
          <w:szCs w:val="20"/>
          <w:rtl/>
        </w:rPr>
        <w:t>جهت</w:t>
      </w:r>
      <w:r w:rsidRPr="00C22AC5">
        <w:rPr>
          <w:rFonts w:cs="B Zar"/>
          <w:sz w:val="20"/>
          <w:szCs w:val="20"/>
          <w:rtl/>
        </w:rPr>
        <w:t xml:space="preserve"> تحليل حساسيت پارامترهاي به </w:t>
      </w:r>
      <w:r w:rsidR="00B00D6C">
        <w:rPr>
          <w:rFonts w:cs="B Zar"/>
          <w:sz w:val="20"/>
          <w:szCs w:val="20"/>
          <w:rtl/>
        </w:rPr>
        <w:t>کار گرفته‌شده</w:t>
      </w:r>
      <w:r w:rsidRPr="00C22AC5">
        <w:rPr>
          <w:rFonts w:cs="B Zar"/>
          <w:sz w:val="20"/>
          <w:szCs w:val="20"/>
          <w:rtl/>
        </w:rPr>
        <w:t xml:space="preserve"> در مدل و </w:t>
      </w:r>
      <w:r w:rsidR="00B00D6C">
        <w:rPr>
          <w:rFonts w:cs="B Zar"/>
          <w:sz w:val="20"/>
          <w:szCs w:val="20"/>
          <w:rtl/>
        </w:rPr>
        <w:t>تأثیر</w:t>
      </w:r>
      <w:r w:rsidRPr="00C22AC5">
        <w:rPr>
          <w:rFonts w:cs="B Zar"/>
          <w:sz w:val="20"/>
          <w:szCs w:val="20"/>
          <w:rtl/>
        </w:rPr>
        <w:t xml:space="preserve"> </w:t>
      </w:r>
      <w:r w:rsidR="006105C2">
        <w:rPr>
          <w:rFonts w:cs="B Zar"/>
          <w:sz w:val="20"/>
          <w:szCs w:val="20"/>
          <w:rtl/>
        </w:rPr>
        <w:t>آن‌ها</w:t>
      </w:r>
      <w:r w:rsidRPr="00C22AC5">
        <w:rPr>
          <w:rFonts w:cs="B Zar"/>
          <w:sz w:val="20"/>
          <w:szCs w:val="20"/>
          <w:rtl/>
        </w:rPr>
        <w:t xml:space="preserve"> در خروجي مسئله و بر اساس </w:t>
      </w:r>
      <w:r w:rsidR="00B00D6C">
        <w:rPr>
          <w:rFonts w:cs="B Zar"/>
          <w:sz w:val="20"/>
          <w:szCs w:val="20"/>
          <w:rtl/>
        </w:rPr>
        <w:t>داده‌های</w:t>
      </w:r>
      <w:r w:rsidRPr="00C22AC5">
        <w:rPr>
          <w:rFonts w:cs="B Zar"/>
          <w:sz w:val="20"/>
          <w:szCs w:val="20"/>
          <w:rtl/>
        </w:rPr>
        <w:t xml:space="preserve"> حاصل از </w:t>
      </w:r>
      <w:r w:rsidR="00B00D6C">
        <w:rPr>
          <w:rFonts w:cs="B Zar"/>
          <w:sz w:val="20"/>
          <w:szCs w:val="20"/>
          <w:rtl/>
        </w:rPr>
        <w:t>مدل‌سازی</w:t>
      </w:r>
      <w:r w:rsidRPr="00C22AC5">
        <w:rPr>
          <w:rFonts w:cs="B Zar"/>
          <w:sz w:val="20"/>
          <w:szCs w:val="20"/>
          <w:rtl/>
        </w:rPr>
        <w:t xml:space="preserve">، از </w:t>
      </w:r>
      <w:r w:rsidR="00B00D6C">
        <w:rPr>
          <w:rFonts w:cs="B Zar"/>
          <w:sz w:val="20"/>
          <w:szCs w:val="20"/>
          <w:rtl/>
        </w:rPr>
        <w:t>نرم‌افزار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/>
          <w:sz w:val="20"/>
          <w:szCs w:val="20"/>
        </w:rPr>
        <w:t>Netlogo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استفاده‌شده</w:t>
      </w:r>
      <w:r w:rsidRPr="00C22AC5">
        <w:rPr>
          <w:rFonts w:cs="B Zar"/>
          <w:sz w:val="20"/>
          <w:szCs w:val="20"/>
          <w:rtl/>
        </w:rPr>
        <w:t xml:space="preserve"> است. براي اين منظور از طراحي </w:t>
      </w:r>
      <w:r w:rsidR="00B00D6C">
        <w:rPr>
          <w:rFonts w:cs="B Zar"/>
          <w:sz w:val="20"/>
          <w:szCs w:val="20"/>
          <w:rtl/>
        </w:rPr>
        <w:t>آزمایش‌ها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با</w:t>
      </w:r>
      <w:r w:rsidRPr="00C22AC5">
        <w:rPr>
          <w:rFonts w:cs="B Zar"/>
          <w:sz w:val="20"/>
          <w:szCs w:val="20"/>
          <w:rtl/>
        </w:rPr>
        <w:t xml:space="preserve"> تعيين چهار فاكتور كليدي تمايل مشتركين جهت مصرف صحيح، متوسط درآم</w:t>
      </w:r>
      <w:r w:rsidRPr="00C22AC5">
        <w:rPr>
          <w:rFonts w:cs="B Zar" w:hint="eastAsia"/>
          <w:sz w:val="20"/>
          <w:szCs w:val="20"/>
          <w:rtl/>
        </w:rPr>
        <w:t>د</w:t>
      </w:r>
      <w:r w:rsidRPr="00C22AC5">
        <w:rPr>
          <w:rFonts w:cs="B Zar"/>
          <w:sz w:val="20"/>
          <w:szCs w:val="20"/>
          <w:rtl/>
        </w:rPr>
        <w:t xml:space="preserve"> خانوار و فناوري تجهيزات خانگي در سه سطح </w:t>
      </w:r>
      <w:r w:rsidR="00B00D6C">
        <w:rPr>
          <w:rFonts w:cs="B Zar"/>
          <w:sz w:val="20"/>
          <w:szCs w:val="20"/>
          <w:rtl/>
        </w:rPr>
        <w:t>پایین</w:t>
      </w:r>
      <w:r w:rsidRPr="00C22AC5">
        <w:rPr>
          <w:rFonts w:cs="B Zar"/>
          <w:sz w:val="20"/>
          <w:szCs w:val="20"/>
          <w:rtl/>
        </w:rPr>
        <w:t>، متوسط و بالا و فاكتور متوسط نسبت هزينه آب مصرف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به‌کل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هزینه‌های</w:t>
      </w:r>
      <w:r w:rsidRPr="00C22AC5">
        <w:rPr>
          <w:rFonts w:cs="B Zar"/>
          <w:sz w:val="20"/>
          <w:szCs w:val="20"/>
          <w:rtl/>
        </w:rPr>
        <w:t xml:space="preserve"> خانوار در دو سطح </w:t>
      </w:r>
      <w:r w:rsidR="00B00D6C">
        <w:rPr>
          <w:rFonts w:cs="B Zar"/>
          <w:sz w:val="20"/>
          <w:szCs w:val="20"/>
          <w:rtl/>
        </w:rPr>
        <w:t>پایین</w:t>
      </w:r>
      <w:r w:rsidRPr="00C22AC5">
        <w:rPr>
          <w:rFonts w:cs="B Zar"/>
          <w:sz w:val="20"/>
          <w:szCs w:val="20"/>
          <w:rtl/>
        </w:rPr>
        <w:t xml:space="preserve"> و متوسط، به عنوان پارامترهاي ورودي، 18 آزمايش طراحي گرد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د</w:t>
      </w:r>
      <w:r w:rsidRPr="00C22AC5">
        <w:rPr>
          <w:rFonts w:cs="B Zar"/>
          <w:sz w:val="20"/>
          <w:szCs w:val="20"/>
          <w:rtl/>
        </w:rPr>
        <w:t xml:space="preserve"> و  با استفاده از رگرسيون چندگانه به روش حداقل مربعات معمولي و </w:t>
      </w:r>
      <w:r w:rsidRPr="00C22AC5">
        <w:rPr>
          <w:rFonts w:cs="B Zar" w:hint="eastAsia"/>
          <w:sz w:val="20"/>
          <w:szCs w:val="20"/>
          <w:rtl/>
        </w:rPr>
        <w:t>در</w:t>
      </w:r>
      <w:r w:rsidRPr="00C22AC5">
        <w:rPr>
          <w:rFonts w:cs="B Zar"/>
          <w:sz w:val="20"/>
          <w:szCs w:val="20"/>
          <w:rtl/>
        </w:rPr>
        <w:t xml:space="preserve"> دو مرحله، ميزان متوسط مصرف آب  براي هر آزمايش، تعيين شد. مقادير برآوردي متوسط مصرف آب و </w:t>
      </w:r>
      <w:r w:rsidR="00B00D6C">
        <w:rPr>
          <w:rFonts w:cs="B Zar"/>
          <w:sz w:val="20"/>
          <w:szCs w:val="20"/>
          <w:rtl/>
        </w:rPr>
        <w:t>آزمایش‌ها</w:t>
      </w:r>
      <w:r w:rsidRPr="00C22AC5">
        <w:rPr>
          <w:rFonts w:cs="B Zar"/>
          <w:sz w:val="20"/>
          <w:szCs w:val="20"/>
          <w:rtl/>
        </w:rPr>
        <w:t xml:space="preserve"> در جدول </w:t>
      </w:r>
      <w:r w:rsidR="00375841">
        <w:rPr>
          <w:rFonts w:cs="B Zar" w:hint="cs"/>
          <w:sz w:val="20"/>
          <w:szCs w:val="20"/>
          <w:rtl/>
        </w:rPr>
        <w:t>1</w:t>
      </w:r>
      <w:r w:rsidRPr="00C22AC5">
        <w:rPr>
          <w:rFonts w:cs="B Zar"/>
          <w:sz w:val="20"/>
          <w:szCs w:val="20"/>
          <w:rtl/>
        </w:rPr>
        <w:t xml:space="preserve"> نشان </w:t>
      </w:r>
      <w:r w:rsidR="00B00D6C">
        <w:rPr>
          <w:rFonts w:cs="B Zar"/>
          <w:sz w:val="20"/>
          <w:szCs w:val="20"/>
          <w:rtl/>
        </w:rPr>
        <w:t>داده‌شده</w:t>
      </w:r>
      <w:r w:rsidRPr="00C22AC5">
        <w:rPr>
          <w:rFonts w:cs="B Zar"/>
          <w:sz w:val="20"/>
          <w:szCs w:val="20"/>
          <w:rtl/>
        </w:rPr>
        <w:t xml:space="preserve"> است.</w:t>
      </w:r>
    </w:p>
    <w:p w14:paraId="6FBEE655" w14:textId="01A71EF6" w:rsidR="00A77F5B" w:rsidRDefault="00C22AC5" w:rsidP="00A77F5B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  <w:rtl/>
        </w:rPr>
      </w:pPr>
      <w:r w:rsidRPr="00C22AC5">
        <w:rPr>
          <w:rFonts w:cs="B Zar" w:hint="eastAsia"/>
          <w:sz w:val="20"/>
          <w:szCs w:val="20"/>
          <w:rtl/>
        </w:rPr>
        <w:t>براي</w:t>
      </w:r>
      <w:r w:rsidRPr="00C22AC5">
        <w:rPr>
          <w:rFonts w:cs="B Zar"/>
          <w:sz w:val="20"/>
          <w:szCs w:val="20"/>
          <w:rtl/>
        </w:rPr>
        <w:t xml:space="preserve"> تعيين متوسط مصرف آب در هر آزمايش، ابتدا با رگرسيون پارامترهاي فناوري تجهيزات و تمايل مشتركين جهت مصرف صحيح روي پارامتر متوسط مصرف آب، با توجه به </w:t>
      </w:r>
      <w:r w:rsidR="00B00D6C">
        <w:rPr>
          <w:rFonts w:cs="B Zar"/>
          <w:sz w:val="20"/>
          <w:szCs w:val="20"/>
          <w:rtl/>
        </w:rPr>
        <w:t>محدوده‌های</w:t>
      </w:r>
      <w:r w:rsidRPr="00C22AC5">
        <w:rPr>
          <w:rFonts w:cs="B Zar"/>
          <w:sz w:val="20"/>
          <w:szCs w:val="20"/>
          <w:rtl/>
        </w:rPr>
        <w:t xml:space="preserve"> موجود در هر آزمايش و مقادير برآوردي توسط </w:t>
      </w:r>
      <w:r w:rsidR="00B00D6C">
        <w:rPr>
          <w:rFonts w:cs="B Zar"/>
          <w:sz w:val="20"/>
          <w:szCs w:val="20"/>
          <w:rtl/>
        </w:rPr>
        <w:t>نرم‌افزار</w:t>
      </w:r>
      <w:r w:rsidRPr="00C22AC5">
        <w:rPr>
          <w:rFonts w:cs="B Zar"/>
          <w:sz w:val="20"/>
          <w:szCs w:val="20"/>
          <w:rtl/>
        </w:rPr>
        <w:t>، مقادير پارامترهاي فناوري تجهيزات و تمايل م</w:t>
      </w:r>
      <w:r w:rsidRPr="00C22AC5">
        <w:rPr>
          <w:rFonts w:cs="B Zar" w:hint="eastAsia"/>
          <w:sz w:val="20"/>
          <w:szCs w:val="20"/>
          <w:rtl/>
        </w:rPr>
        <w:t>شتركين</w:t>
      </w:r>
      <w:r w:rsidRPr="00C22AC5">
        <w:rPr>
          <w:rFonts w:cs="B Zar"/>
          <w:sz w:val="20"/>
          <w:szCs w:val="20"/>
          <w:rtl/>
        </w:rPr>
        <w:t xml:space="preserve"> جهت مصرف صحيح و نيز متوسط مصرف برآورد شده و در مرحله بعد، با رگرسيون چندگانه پارامترهاي هزينه آب</w:t>
      </w:r>
      <w:r w:rsidR="00D659D1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به‌کل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هزینه‌های</w:t>
      </w:r>
      <w:r w:rsidRPr="00C22AC5">
        <w:rPr>
          <w:rFonts w:cs="B Zar"/>
          <w:sz w:val="20"/>
          <w:szCs w:val="20"/>
          <w:rtl/>
        </w:rPr>
        <w:t xml:space="preserve"> خانوار و درآمد خانوار روي پارامتر تمايل مشتركين جهت كاهش مصرف و انتخاب اين پارامتر به عنوان هدف و با توجه به مقدار آن در مرحله قبل، مقا</w:t>
      </w:r>
      <w:r w:rsidRPr="00C22AC5">
        <w:rPr>
          <w:rFonts w:cs="B Zar" w:hint="eastAsia"/>
          <w:sz w:val="20"/>
          <w:szCs w:val="20"/>
          <w:rtl/>
        </w:rPr>
        <w:t>دير</w:t>
      </w:r>
      <w:r w:rsidRPr="00C22AC5">
        <w:rPr>
          <w:rFonts w:cs="B Zar"/>
          <w:sz w:val="20"/>
          <w:szCs w:val="20"/>
          <w:rtl/>
        </w:rPr>
        <w:t xml:space="preserve"> پارامترهاي هزينه آب</w:t>
      </w:r>
      <w:r w:rsidR="00D659D1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به‌کل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هزینه‌های</w:t>
      </w:r>
      <w:r w:rsidRPr="00C22AC5">
        <w:rPr>
          <w:rFonts w:cs="B Zar"/>
          <w:sz w:val="20"/>
          <w:szCs w:val="20"/>
          <w:rtl/>
        </w:rPr>
        <w:t xml:space="preserve"> خانوار و درآمد خانوار، برآورد </w:t>
      </w:r>
      <w:r w:rsidR="00B00D6C">
        <w:rPr>
          <w:rFonts w:cs="B Zar"/>
          <w:sz w:val="20"/>
          <w:szCs w:val="20"/>
          <w:rtl/>
        </w:rPr>
        <w:t>می‌شود</w:t>
      </w:r>
      <w:r w:rsidRPr="00C22AC5">
        <w:rPr>
          <w:rFonts w:cs="B Zar"/>
          <w:sz w:val="20"/>
          <w:szCs w:val="20"/>
          <w:rtl/>
        </w:rPr>
        <w:t>. نتايج حاصل از طراحي آزمايش در جدول</w:t>
      </w:r>
      <w:r w:rsidR="00D659D1">
        <w:rPr>
          <w:rFonts w:cs="B Zar"/>
          <w:sz w:val="20"/>
          <w:szCs w:val="20"/>
          <w:rtl/>
        </w:rPr>
        <w:t xml:space="preserve"> </w:t>
      </w:r>
      <w:r w:rsidR="00A77F5B">
        <w:rPr>
          <w:rFonts w:cs="B Zar" w:hint="cs"/>
          <w:sz w:val="20"/>
          <w:szCs w:val="20"/>
          <w:rtl/>
        </w:rPr>
        <w:t xml:space="preserve">1 </w:t>
      </w:r>
      <w:r w:rsidRPr="00C22AC5">
        <w:rPr>
          <w:rFonts w:cs="B Zar"/>
          <w:sz w:val="20"/>
          <w:szCs w:val="20"/>
          <w:rtl/>
        </w:rPr>
        <w:t>آورده شده است.</w:t>
      </w:r>
    </w:p>
    <w:p w14:paraId="2B166D6F" w14:textId="77777777" w:rsidR="002D4736" w:rsidRDefault="002D4736" w:rsidP="002D4736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  <w:rtl/>
        </w:rPr>
      </w:pPr>
    </w:p>
    <w:p w14:paraId="1670FA44" w14:textId="77777777" w:rsidR="002D4736" w:rsidRDefault="002D4736" w:rsidP="002D4736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  <w:rtl/>
        </w:rPr>
      </w:pPr>
    </w:p>
    <w:p w14:paraId="073DCC5D" w14:textId="77777777" w:rsidR="002D4736" w:rsidRDefault="002D4736" w:rsidP="002D4736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  <w:rtl/>
        </w:rPr>
      </w:pPr>
    </w:p>
    <w:p w14:paraId="30F14174" w14:textId="77777777" w:rsidR="00861DFB" w:rsidRDefault="00861DFB" w:rsidP="00861DFB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  <w:rtl/>
        </w:rPr>
      </w:pPr>
    </w:p>
    <w:p w14:paraId="68D5AE1A" w14:textId="77777777" w:rsidR="002D4736" w:rsidRDefault="002D4736" w:rsidP="002D4736">
      <w:pPr>
        <w:pStyle w:val="BodyText"/>
        <w:tabs>
          <w:tab w:val="right" w:pos="15"/>
        </w:tabs>
        <w:bidi/>
        <w:ind w:right="142"/>
        <w:rPr>
          <w:rFonts w:cs="B Zar"/>
          <w:sz w:val="20"/>
          <w:szCs w:val="20"/>
          <w:rtl/>
        </w:rPr>
      </w:pPr>
    </w:p>
    <w:p w14:paraId="19FD2550" w14:textId="69AF2DFB" w:rsidR="00C22AC5" w:rsidRPr="009956C8" w:rsidRDefault="00C22AC5" w:rsidP="00A77F5B">
      <w:pPr>
        <w:pStyle w:val="BodyText"/>
        <w:tabs>
          <w:tab w:val="right" w:pos="15"/>
        </w:tabs>
        <w:bidi/>
        <w:ind w:right="142"/>
        <w:jc w:val="center"/>
        <w:rPr>
          <w:rFonts w:cs="B Titr"/>
          <w:b/>
          <w:bCs/>
          <w:sz w:val="18"/>
          <w:szCs w:val="18"/>
          <w:rtl/>
        </w:rPr>
      </w:pPr>
      <w:r w:rsidRPr="009956C8">
        <w:rPr>
          <w:rFonts w:cs="B Zar" w:hint="eastAsia"/>
          <w:b/>
          <w:bCs/>
          <w:sz w:val="18"/>
          <w:szCs w:val="18"/>
          <w:rtl/>
        </w:rPr>
        <w:lastRenderedPageBreak/>
        <w:t>جدول</w:t>
      </w:r>
      <w:r w:rsidRPr="009956C8">
        <w:rPr>
          <w:rFonts w:cs="B Zar"/>
          <w:b/>
          <w:bCs/>
          <w:sz w:val="18"/>
          <w:szCs w:val="18"/>
          <w:rtl/>
        </w:rPr>
        <w:t xml:space="preserve"> </w:t>
      </w:r>
      <w:r w:rsidR="009956C8">
        <w:rPr>
          <w:rFonts w:cs="B Zar" w:hint="cs"/>
          <w:b/>
          <w:bCs/>
          <w:sz w:val="18"/>
          <w:szCs w:val="18"/>
          <w:rtl/>
        </w:rPr>
        <w:t xml:space="preserve">1: </w:t>
      </w:r>
      <w:r w:rsidRPr="009956C8">
        <w:rPr>
          <w:rFonts w:cs="B Zar"/>
          <w:b/>
          <w:bCs/>
          <w:sz w:val="18"/>
          <w:szCs w:val="18"/>
          <w:rtl/>
        </w:rPr>
        <w:t xml:space="preserve">مقادير برآوردي متوسط مصرف آب و </w:t>
      </w:r>
      <w:r w:rsidR="00B00D6C">
        <w:rPr>
          <w:rFonts w:cs="B Zar"/>
          <w:b/>
          <w:bCs/>
          <w:sz w:val="18"/>
          <w:szCs w:val="18"/>
          <w:rtl/>
        </w:rPr>
        <w:t>آزمایش‌ها</w:t>
      </w:r>
    </w:p>
    <w:tbl>
      <w:tblPr>
        <w:tblStyle w:val="LightGrid-Accent1"/>
        <w:tblpPr w:leftFromText="180" w:rightFromText="180" w:vertAnchor="text" w:horzAnchor="margin" w:tblpXSpec="center" w:tblpY="278"/>
        <w:bidiVisual/>
        <w:tblW w:w="7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035"/>
        <w:gridCol w:w="800"/>
        <w:gridCol w:w="1135"/>
        <w:gridCol w:w="1275"/>
        <w:gridCol w:w="1276"/>
      </w:tblGrid>
      <w:tr w:rsidR="00B507C1" w:rsidRPr="00C22AC5" w14:paraId="5C6ED3CC" w14:textId="77777777" w:rsidTr="00E72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50466699" w14:textId="37DAEEE6" w:rsidR="00B507C1" w:rsidRPr="00B507C1" w:rsidRDefault="00B507C1" w:rsidP="009956C8">
            <w:pPr>
              <w:bidi/>
              <w:jc w:val="center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شماره</w:t>
            </w:r>
          </w:p>
          <w:p w14:paraId="11F0A1B8" w14:textId="77777777" w:rsidR="00C22AC5" w:rsidRPr="00B507C1" w:rsidRDefault="00C22AC5" w:rsidP="00B507C1">
            <w:pPr>
              <w:bidi/>
              <w:jc w:val="center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آزمایش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5778D108" w14:textId="24E9E4C6" w:rsidR="00C22AC5" w:rsidRPr="00B507C1" w:rsidRDefault="00C22AC5" w:rsidP="009956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 xml:space="preserve">نسبت </w:t>
            </w:r>
            <w:r w:rsidR="00B00D6C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هزینه‌های</w:t>
            </w: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 xml:space="preserve"> آب مصرفی به مصرف کل </w:t>
            </w:r>
            <w:r w:rsidR="00B00D6C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هزینه‌ها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50F7FACB" w14:textId="093F66B2" w:rsidR="00C22AC5" w:rsidRPr="00B507C1" w:rsidRDefault="00B00D6C" w:rsidP="009956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درآمد</w:t>
            </w:r>
            <w:r w:rsidR="00C22AC5"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 xml:space="preserve"> خانوار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545D243F" w14:textId="77777777" w:rsidR="00C22AC5" w:rsidRPr="00B507C1" w:rsidRDefault="00C22AC5" w:rsidP="009956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تمایل به مصرف صحیح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14447150" w14:textId="77777777" w:rsidR="00C22AC5" w:rsidRPr="00B507C1" w:rsidRDefault="00C22AC5" w:rsidP="009956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فناوری تجهیزات مصرفی آب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20BBB72C" w14:textId="287E6D16" w:rsidR="00C22AC5" w:rsidRPr="00B507C1" w:rsidRDefault="00C22AC5" w:rsidP="009956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</w:pP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 xml:space="preserve">متوسط مصرف </w:t>
            </w:r>
            <w:r w:rsidR="00D659D1">
              <w:rPr>
                <w:rFonts w:ascii="Times New Roman Bold" w:eastAsia="Times New Roman" w:hAnsi="Times New Roman Bold" w:cs="B Zar" w:hint="eastAsia"/>
                <w:b w:val="0"/>
                <w:bCs w:val="0"/>
                <w:sz w:val="20"/>
                <w:szCs w:val="20"/>
                <w:rtl/>
              </w:rPr>
              <w:t>آب</w:t>
            </w:r>
            <w:r w:rsidR="00D659D1"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  <w:t xml:space="preserve"> (</w:t>
            </w:r>
            <w:r w:rsidRPr="00B507C1">
              <w:rPr>
                <w:rFonts w:ascii="Times New Roman Bold" w:eastAsia="Times New Roman" w:hAnsi="Times New Roman Bold" w:cs="B Zar" w:hint="cs"/>
                <w:b w:val="0"/>
                <w:bCs w:val="0"/>
                <w:sz w:val="20"/>
                <w:szCs w:val="20"/>
                <w:rtl/>
              </w:rPr>
              <w:t>مترمکعب</w:t>
            </w:r>
            <w:r w:rsidR="00D659D1">
              <w:rPr>
                <w:rFonts w:ascii="Times New Roman Bold" w:eastAsia="Times New Roman" w:hAnsi="Times New Roman Bold" w:cs="B Zar"/>
                <w:b w:val="0"/>
                <w:bCs w:val="0"/>
                <w:sz w:val="20"/>
                <w:szCs w:val="20"/>
                <w:rtl/>
              </w:rPr>
              <w:t>)</w:t>
            </w:r>
          </w:p>
        </w:tc>
      </w:tr>
      <w:tr w:rsidR="00B507C1" w:rsidRPr="00C22AC5" w14:paraId="702B1B78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C0178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531E1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B5100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338EB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AF6DD9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9FE543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56.3</w:t>
            </w:r>
          </w:p>
        </w:tc>
      </w:tr>
      <w:tr w:rsidR="00C22AC5" w:rsidRPr="00C22AC5" w14:paraId="32A1DCC8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0C9CC9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BAC2C1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CE304B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1F805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8B744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F9A0FC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54.6</w:t>
            </w:r>
          </w:p>
        </w:tc>
      </w:tr>
      <w:tr w:rsidR="00B507C1" w:rsidRPr="00C22AC5" w14:paraId="51CE4A4E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9FBA74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C0A6CB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1CB8B7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B34123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D67F74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E477A2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47.6</w:t>
            </w:r>
          </w:p>
        </w:tc>
      </w:tr>
      <w:tr w:rsidR="00C22AC5" w:rsidRPr="00C22AC5" w14:paraId="70157322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20584F9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CB413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919F1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591137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A49B7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AECF8E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86.5</w:t>
            </w:r>
          </w:p>
        </w:tc>
      </w:tr>
      <w:tr w:rsidR="00B507C1" w:rsidRPr="00C22AC5" w14:paraId="5CACFF01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1EEC8A1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09383E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3836B1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5972C3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884D3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070DE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47.3</w:t>
            </w:r>
          </w:p>
        </w:tc>
      </w:tr>
      <w:tr w:rsidR="00C22AC5" w:rsidRPr="00C22AC5" w14:paraId="2F2C3D9F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BFAA0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AEA67CC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D9CB8D4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06B6DF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65709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9E54E9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65.6</w:t>
            </w:r>
          </w:p>
        </w:tc>
      </w:tr>
      <w:tr w:rsidR="00B507C1" w:rsidRPr="00C22AC5" w14:paraId="790F71B9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44C17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BBF081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A618A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0B636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F23A5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B605F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47.6</w:t>
            </w:r>
          </w:p>
        </w:tc>
      </w:tr>
      <w:tr w:rsidR="00C22AC5" w:rsidRPr="00C22AC5" w14:paraId="34600FD3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08AD1B9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9C884A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254FC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73724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F39224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03A371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35.4</w:t>
            </w:r>
          </w:p>
        </w:tc>
      </w:tr>
      <w:tr w:rsidR="00B507C1" w:rsidRPr="00C22AC5" w14:paraId="488E4455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4BDA6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D06AFE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9829BC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C85D6D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8F727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25E9FD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64.5</w:t>
            </w:r>
          </w:p>
        </w:tc>
      </w:tr>
      <w:tr w:rsidR="00C22AC5" w:rsidRPr="00C22AC5" w14:paraId="602FBC87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E05E4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E8D84C2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2B04C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64361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7CEA3A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3277E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34.2</w:t>
            </w:r>
          </w:p>
        </w:tc>
      </w:tr>
      <w:tr w:rsidR="00B507C1" w:rsidRPr="00C22AC5" w14:paraId="1C1FA392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60636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6D34B6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2FF889A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2856E9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9AEFC1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0EC810D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43.1</w:t>
            </w:r>
          </w:p>
        </w:tc>
      </w:tr>
      <w:tr w:rsidR="00C22AC5" w:rsidRPr="00C22AC5" w14:paraId="50F67C5F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D2D55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4EE7A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1AFB32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B235FB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71CC6CD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038AF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36.9</w:t>
            </w:r>
          </w:p>
        </w:tc>
      </w:tr>
      <w:tr w:rsidR="00B507C1" w:rsidRPr="00C22AC5" w14:paraId="79D96E06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B0E182A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C1B9F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107B66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FED9BC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97E25F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7844F0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48.3</w:t>
            </w:r>
          </w:p>
        </w:tc>
      </w:tr>
      <w:tr w:rsidR="00C22AC5" w:rsidRPr="00C22AC5" w14:paraId="36437C83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5EE740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4DA3A8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03E9F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3386EA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CBA53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8DF02B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65.2</w:t>
            </w:r>
          </w:p>
        </w:tc>
      </w:tr>
      <w:tr w:rsidR="00B507C1" w:rsidRPr="00C22AC5" w14:paraId="5C6E2D15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0C6DBA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5DA64F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6137B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AA45B34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E4B91E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2A78EF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38.4</w:t>
            </w:r>
          </w:p>
        </w:tc>
      </w:tr>
      <w:tr w:rsidR="00C22AC5" w:rsidRPr="00C22AC5" w14:paraId="0131FB64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C46AA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3D45D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AD1E8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78D73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EE53F68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BE5E3B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74.6</w:t>
            </w:r>
          </w:p>
        </w:tc>
      </w:tr>
      <w:tr w:rsidR="00B507C1" w:rsidRPr="00C22AC5" w14:paraId="78CF540F" w14:textId="77777777" w:rsidTr="00E72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85EBD7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DB58002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FC9722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3EB4FD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7B22C3E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583AA9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348</w:t>
            </w:r>
          </w:p>
        </w:tc>
      </w:tr>
      <w:tr w:rsidR="00C22AC5" w:rsidRPr="00C22AC5" w14:paraId="7479A9F3" w14:textId="77777777" w:rsidTr="00E725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4D8CE84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B Nazanin" w:eastAsia="Times New Roman" w:hAnsi="Arial" w:cs="B Zar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b w:val="0"/>
                <w:bCs w:val="0"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20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777C96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F37025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21F342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7E378B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25A00C" w14:textId="77777777" w:rsidR="00C22AC5" w:rsidRPr="009956C8" w:rsidRDefault="00C22AC5" w:rsidP="009956C8">
            <w:pPr>
              <w:autoSpaceDE w:val="0"/>
              <w:autoSpaceDN w:val="0"/>
              <w:adjustRightInd w:val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eastAsia="Times New Roman" w:hAnsi="Arial" w:cs="B Zar"/>
                <w:color w:val="000000"/>
                <w:sz w:val="20"/>
                <w:szCs w:val="20"/>
                <w:rtl/>
              </w:rPr>
            </w:pPr>
            <w:r w:rsidRPr="009956C8">
              <w:rPr>
                <w:rFonts w:ascii="B Nazanin" w:eastAsia="Times New Roman" w:hAnsi="Arial" w:cs="B Zar" w:hint="cs"/>
                <w:color w:val="000000"/>
                <w:sz w:val="20"/>
                <w:szCs w:val="20"/>
                <w:rtl/>
              </w:rPr>
              <w:t>28.3</w:t>
            </w:r>
          </w:p>
        </w:tc>
      </w:tr>
    </w:tbl>
    <w:p w14:paraId="5D145D1C" w14:textId="77777777" w:rsidR="00B507C1" w:rsidRDefault="00A77F5B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 xml:space="preserve"> </w:t>
      </w:r>
    </w:p>
    <w:p w14:paraId="6A6A7910" w14:textId="583CFEB0" w:rsidR="00C22AC5" w:rsidRPr="00C22AC5" w:rsidRDefault="00D659D1" w:rsidP="00B507C1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</w:rPr>
      </w:pPr>
      <w:r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بر اساس</w:t>
      </w:r>
      <w:r w:rsidR="00C22AC5" w:rsidRPr="00C22AC5">
        <w:rPr>
          <w:rFonts w:cs="B Zar"/>
          <w:sz w:val="20"/>
          <w:szCs w:val="20"/>
          <w:rtl/>
        </w:rPr>
        <w:t xml:space="preserve"> نتايج </w:t>
      </w:r>
      <w:r w:rsidR="00234CC1">
        <w:rPr>
          <w:rFonts w:cs="B Zar"/>
          <w:sz w:val="20"/>
          <w:szCs w:val="20"/>
          <w:rtl/>
        </w:rPr>
        <w:t>مدل‌سازی</w:t>
      </w:r>
      <w:r w:rsidR="00C22AC5" w:rsidRPr="00C22AC5">
        <w:rPr>
          <w:rFonts w:cs="B Zar"/>
          <w:sz w:val="20"/>
          <w:szCs w:val="20"/>
          <w:rtl/>
        </w:rPr>
        <w:t xml:space="preserve"> و طراحي </w:t>
      </w:r>
      <w:r w:rsidR="00B00D6C">
        <w:rPr>
          <w:rFonts w:cs="B Zar"/>
          <w:sz w:val="20"/>
          <w:szCs w:val="20"/>
          <w:rtl/>
        </w:rPr>
        <w:t>آزمایش‌ها</w:t>
      </w:r>
      <w:r w:rsidR="00C22AC5" w:rsidRPr="00C22AC5">
        <w:rPr>
          <w:rFonts w:cs="B Zar"/>
          <w:sz w:val="20"/>
          <w:szCs w:val="20"/>
          <w:rtl/>
        </w:rPr>
        <w:t xml:space="preserve">، پارامترهاي تمايل مشتركين جهت مصرف صحيح، </w:t>
      </w:r>
      <w:r w:rsidR="00B00D6C">
        <w:rPr>
          <w:rFonts w:cs="B Zar"/>
          <w:sz w:val="20"/>
          <w:szCs w:val="20"/>
          <w:rtl/>
        </w:rPr>
        <w:t>فناوری</w:t>
      </w:r>
      <w:r w:rsidR="00C22AC5" w:rsidRPr="00C22AC5">
        <w:rPr>
          <w:rFonts w:cs="B Zar"/>
          <w:sz w:val="20"/>
          <w:szCs w:val="20"/>
          <w:rtl/>
        </w:rPr>
        <w:t xml:space="preserve"> تجهيزات خانگي، درآمد خانوار و نسبت هزينه آب مصرف</w:t>
      </w:r>
      <w:r w:rsidR="00C22AC5" w:rsidRPr="00C22AC5">
        <w:rPr>
          <w:rFonts w:cs="B Zar" w:hint="cs"/>
          <w:sz w:val="20"/>
          <w:szCs w:val="20"/>
          <w:rtl/>
        </w:rPr>
        <w:t>ی</w:t>
      </w:r>
      <w:r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به‌کل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هزینه‌های</w:t>
      </w:r>
      <w:r w:rsidR="00C22AC5" w:rsidRPr="00C22AC5">
        <w:rPr>
          <w:rFonts w:cs="B Zar"/>
          <w:sz w:val="20"/>
          <w:szCs w:val="20"/>
          <w:rtl/>
        </w:rPr>
        <w:t xml:space="preserve"> خانوار، به ترتيب داراي </w:t>
      </w:r>
      <w:r w:rsidR="00B00D6C">
        <w:rPr>
          <w:rFonts w:cs="B Zar"/>
          <w:sz w:val="20"/>
          <w:szCs w:val="20"/>
          <w:rtl/>
        </w:rPr>
        <w:t>بیش‌ترین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تأثیر</w:t>
      </w:r>
      <w:r w:rsidR="00C22AC5" w:rsidRPr="00C22AC5">
        <w:rPr>
          <w:rFonts w:cs="B Zar"/>
          <w:sz w:val="20"/>
          <w:szCs w:val="20"/>
          <w:rtl/>
        </w:rPr>
        <w:t xml:space="preserve"> در مصارف آب در دوره </w:t>
      </w:r>
      <w:r w:rsidR="008C03D8">
        <w:rPr>
          <w:rFonts w:cs="B Zar"/>
          <w:sz w:val="20"/>
          <w:szCs w:val="20"/>
          <w:rtl/>
        </w:rPr>
        <w:t>موردمطالعه</w:t>
      </w:r>
      <w:r w:rsidR="00C22AC5"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بوده‌اند</w:t>
      </w:r>
      <w:r w:rsidR="00C22AC5" w:rsidRPr="00C22AC5">
        <w:rPr>
          <w:rFonts w:cs="B Zar"/>
          <w:sz w:val="20"/>
          <w:szCs w:val="20"/>
          <w:rtl/>
        </w:rPr>
        <w:t>.</w:t>
      </w:r>
    </w:p>
    <w:p w14:paraId="11B35446" w14:textId="24B375E0" w:rsidR="00C22AC5" w:rsidRP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</w:rPr>
      </w:pPr>
      <w:r w:rsidRPr="00C22AC5">
        <w:rPr>
          <w:rFonts w:cs="B Zar" w:hint="eastAsia"/>
          <w:sz w:val="20"/>
          <w:szCs w:val="20"/>
          <w:rtl/>
        </w:rPr>
        <w:t>در</w:t>
      </w:r>
      <w:r w:rsidRPr="00C22AC5">
        <w:rPr>
          <w:rFonts w:cs="B Zar"/>
          <w:sz w:val="20"/>
          <w:szCs w:val="20"/>
          <w:rtl/>
        </w:rPr>
        <w:t xml:space="preserve"> خصوص پارامتر تمايل مشتركين جهت كاهش مصرف، </w:t>
      </w:r>
      <w:r w:rsidR="00B00D6C">
        <w:rPr>
          <w:rFonts w:cs="B Zar"/>
          <w:sz w:val="20"/>
          <w:szCs w:val="20"/>
          <w:rtl/>
        </w:rPr>
        <w:t>ازآنجاکه</w:t>
      </w:r>
      <w:r w:rsidRPr="00C22AC5">
        <w:rPr>
          <w:rFonts w:cs="B Zar"/>
          <w:sz w:val="20"/>
          <w:szCs w:val="20"/>
          <w:rtl/>
        </w:rPr>
        <w:t xml:space="preserve"> اختلاف </w:t>
      </w:r>
      <w:r w:rsidR="00B00D6C">
        <w:rPr>
          <w:rFonts w:cs="B Zar"/>
          <w:sz w:val="20"/>
          <w:szCs w:val="20"/>
          <w:rtl/>
        </w:rPr>
        <w:t>قابل‌توجهی</w:t>
      </w:r>
      <w:r w:rsidRPr="00C22AC5">
        <w:rPr>
          <w:rFonts w:cs="B Zar"/>
          <w:sz w:val="20"/>
          <w:szCs w:val="20"/>
          <w:rtl/>
        </w:rPr>
        <w:t xml:space="preserve"> بين مقادير پارامتر خروجي مدل (متوسط مصرف آب</w:t>
      </w:r>
      <w:r w:rsidR="00D659D1">
        <w:rPr>
          <w:rFonts w:cs="B Zar"/>
          <w:sz w:val="20"/>
          <w:szCs w:val="20"/>
          <w:rtl/>
        </w:rPr>
        <w:t>)</w:t>
      </w:r>
      <w:r w:rsidRPr="00C22AC5">
        <w:rPr>
          <w:rFonts w:cs="B Zar"/>
          <w:sz w:val="20"/>
          <w:szCs w:val="20"/>
          <w:rtl/>
        </w:rPr>
        <w:t xml:space="preserve"> در </w:t>
      </w:r>
      <w:r w:rsidR="00B00D6C">
        <w:rPr>
          <w:rFonts w:cs="B Zar"/>
          <w:sz w:val="20"/>
          <w:szCs w:val="20"/>
          <w:rtl/>
        </w:rPr>
        <w:t>پایین‌ترین</w:t>
      </w:r>
      <w:r w:rsidRPr="00C22AC5">
        <w:rPr>
          <w:rFonts w:cs="B Zar"/>
          <w:sz w:val="20"/>
          <w:szCs w:val="20"/>
          <w:rtl/>
        </w:rPr>
        <w:t xml:space="preserve"> سطح و سطوح ديگر اين پارامتر وجود دارد، پارامتر فوق </w:t>
      </w:r>
      <w:r w:rsidR="00B00D6C">
        <w:rPr>
          <w:rFonts w:cs="B Zar"/>
          <w:sz w:val="20"/>
          <w:szCs w:val="20"/>
          <w:rtl/>
        </w:rPr>
        <w:t>مؤثرترین</w:t>
      </w:r>
      <w:r w:rsidRPr="00C22AC5">
        <w:rPr>
          <w:rFonts w:cs="B Zar"/>
          <w:sz w:val="20"/>
          <w:szCs w:val="20"/>
          <w:rtl/>
        </w:rPr>
        <w:t xml:space="preserve"> پارامتر برآورد شده </w:t>
      </w:r>
      <w:r w:rsidRPr="00C22AC5">
        <w:rPr>
          <w:rFonts w:cs="B Zar"/>
          <w:sz w:val="20"/>
          <w:szCs w:val="20"/>
          <w:rtl/>
        </w:rPr>
        <w:lastRenderedPageBreak/>
        <w:t xml:space="preserve">است. محدوده بهينه اين پارامتر در بالاترين </w:t>
      </w:r>
      <w:r w:rsidRPr="00C22AC5">
        <w:rPr>
          <w:rFonts w:cs="B Zar" w:hint="eastAsia"/>
          <w:sz w:val="20"/>
          <w:szCs w:val="20"/>
          <w:rtl/>
        </w:rPr>
        <w:t>سطح</w:t>
      </w:r>
      <w:r w:rsidRPr="00C22AC5">
        <w:rPr>
          <w:rFonts w:cs="B Zar"/>
          <w:sz w:val="20"/>
          <w:szCs w:val="20"/>
          <w:rtl/>
        </w:rPr>
        <w:t xml:space="preserve"> آن، يعني زماني كه مشتركين </w:t>
      </w:r>
      <w:r w:rsidR="00B00D6C">
        <w:rPr>
          <w:rFonts w:cs="B Zar"/>
          <w:sz w:val="20"/>
          <w:szCs w:val="20"/>
          <w:rtl/>
        </w:rPr>
        <w:t>بیش‌ترین</w:t>
      </w:r>
      <w:r w:rsidRPr="00C22AC5">
        <w:rPr>
          <w:rFonts w:cs="B Zar"/>
          <w:sz w:val="20"/>
          <w:szCs w:val="20"/>
          <w:rtl/>
        </w:rPr>
        <w:t xml:space="preserve"> تمايل را جهت مصرف صحيح دارند، </w:t>
      </w:r>
      <w:r w:rsidR="00B00D6C">
        <w:rPr>
          <w:rFonts w:cs="B Zar"/>
          <w:sz w:val="20"/>
          <w:szCs w:val="20"/>
          <w:rtl/>
        </w:rPr>
        <w:t>واقع‌شده</w:t>
      </w:r>
      <w:r w:rsidRPr="00C22AC5">
        <w:rPr>
          <w:rFonts w:cs="B Zar"/>
          <w:sz w:val="20"/>
          <w:szCs w:val="20"/>
          <w:rtl/>
        </w:rPr>
        <w:t xml:space="preserve"> است.</w:t>
      </w:r>
    </w:p>
    <w:p w14:paraId="27B4C5C4" w14:textId="6E7473A2" w:rsidR="00C22AC5" w:rsidRP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</w:rPr>
      </w:pPr>
      <w:r w:rsidRPr="00C22AC5">
        <w:rPr>
          <w:rFonts w:cs="B Zar" w:hint="eastAsia"/>
          <w:sz w:val="20"/>
          <w:szCs w:val="20"/>
          <w:rtl/>
        </w:rPr>
        <w:t>دومين</w:t>
      </w:r>
      <w:r w:rsidRPr="00C22AC5">
        <w:rPr>
          <w:rFonts w:cs="B Zar"/>
          <w:sz w:val="20"/>
          <w:szCs w:val="20"/>
          <w:rtl/>
        </w:rPr>
        <w:t xml:space="preserve"> پارامتر از لحاظ </w:t>
      </w:r>
      <w:r w:rsidR="00B00D6C">
        <w:rPr>
          <w:rFonts w:cs="B Zar"/>
          <w:sz w:val="20"/>
          <w:szCs w:val="20"/>
          <w:rtl/>
        </w:rPr>
        <w:t>تأثیرگذاری</w:t>
      </w:r>
      <w:r w:rsidRPr="00C22AC5">
        <w:rPr>
          <w:rFonts w:cs="B Zar"/>
          <w:sz w:val="20"/>
          <w:szCs w:val="20"/>
          <w:rtl/>
        </w:rPr>
        <w:t xml:space="preserve">، پارامتر فناوري تجهيزات خانگي بوده است. </w:t>
      </w:r>
      <w:r w:rsidR="00B00D6C">
        <w:rPr>
          <w:rFonts w:cs="B Zar"/>
          <w:sz w:val="20"/>
          <w:szCs w:val="20"/>
          <w:rtl/>
        </w:rPr>
        <w:t>برخلاف</w:t>
      </w:r>
      <w:r w:rsidRPr="00C22AC5">
        <w:rPr>
          <w:rFonts w:cs="B Zar"/>
          <w:sz w:val="20"/>
          <w:szCs w:val="20"/>
          <w:rtl/>
        </w:rPr>
        <w:t xml:space="preserve"> انتظار، در بالاترين سطح اين پارامتر، شاهد بالاترين سطح مصرف هستيم و افزايش سطح فناوري تجهيزات، لزوماً موجب كاهش مصرف مشتركين نگرديده و محدوده بهينه مصرف در سطح متوسط اين پارام</w:t>
      </w:r>
      <w:r w:rsidRPr="00C22AC5">
        <w:rPr>
          <w:rFonts w:cs="B Zar" w:hint="eastAsia"/>
          <w:sz w:val="20"/>
          <w:szCs w:val="20"/>
          <w:rtl/>
        </w:rPr>
        <w:t>تر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رخ‌داده</w:t>
      </w:r>
      <w:r w:rsidRPr="00C22AC5">
        <w:rPr>
          <w:rFonts w:cs="B Zar"/>
          <w:sz w:val="20"/>
          <w:szCs w:val="20"/>
          <w:rtl/>
        </w:rPr>
        <w:t xml:space="preserve"> است.</w:t>
      </w:r>
    </w:p>
    <w:p w14:paraId="5D13BCDA" w14:textId="14D229BF" w:rsidR="00C22AC5" w:rsidRP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</w:rPr>
      </w:pPr>
      <w:r w:rsidRPr="00C22AC5">
        <w:rPr>
          <w:rFonts w:cs="B Zar" w:hint="eastAsia"/>
          <w:sz w:val="20"/>
          <w:szCs w:val="20"/>
          <w:rtl/>
        </w:rPr>
        <w:t>سومين</w:t>
      </w:r>
      <w:r w:rsidRPr="00C22AC5">
        <w:rPr>
          <w:rFonts w:cs="B Zar"/>
          <w:sz w:val="20"/>
          <w:szCs w:val="20"/>
          <w:rtl/>
        </w:rPr>
        <w:t xml:space="preserve"> پارامتر از لحاظ </w:t>
      </w:r>
      <w:r w:rsidR="00B00D6C">
        <w:rPr>
          <w:rFonts w:cs="B Zar"/>
          <w:sz w:val="20"/>
          <w:szCs w:val="20"/>
          <w:rtl/>
        </w:rPr>
        <w:t>تأثیرگذاری</w:t>
      </w:r>
      <w:r w:rsidRPr="00C22AC5">
        <w:rPr>
          <w:rFonts w:cs="B Zar"/>
          <w:sz w:val="20"/>
          <w:szCs w:val="20"/>
          <w:rtl/>
        </w:rPr>
        <w:t xml:space="preserve">، پارامتر متوسط درآمد خانوارها برآورد شده است. مطابق نتايج، حداكثر مصرف مشتركين در سطح درآمدي متوسط خانوارها قرار داشته و محدوده بهينه اين پارامتر در </w:t>
      </w:r>
      <w:r w:rsidR="00B00D6C">
        <w:rPr>
          <w:rFonts w:cs="B Zar"/>
          <w:sz w:val="20"/>
          <w:szCs w:val="20"/>
          <w:rtl/>
        </w:rPr>
        <w:t>پایین‌ترین</w:t>
      </w:r>
      <w:r w:rsidRPr="00C22AC5">
        <w:rPr>
          <w:rFonts w:cs="B Zar"/>
          <w:sz w:val="20"/>
          <w:szCs w:val="20"/>
          <w:rtl/>
        </w:rPr>
        <w:t xml:space="preserve"> سطح اين پارامتر </w:t>
      </w:r>
      <w:r w:rsidR="00B00D6C">
        <w:rPr>
          <w:rFonts w:cs="B Zar"/>
          <w:sz w:val="20"/>
          <w:szCs w:val="20"/>
          <w:rtl/>
        </w:rPr>
        <w:t>رخ‌داده</w:t>
      </w:r>
      <w:r w:rsidRPr="00C22AC5">
        <w:rPr>
          <w:rFonts w:cs="B Zar"/>
          <w:sz w:val="20"/>
          <w:szCs w:val="20"/>
          <w:rtl/>
        </w:rPr>
        <w:t xml:space="preserve"> است.</w:t>
      </w:r>
    </w:p>
    <w:p w14:paraId="5940F06E" w14:textId="36D7261A" w:rsidR="00C22AC5" w:rsidRP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</w:rPr>
      </w:pPr>
      <w:r w:rsidRPr="00C22AC5">
        <w:rPr>
          <w:rFonts w:cs="B Zar" w:hint="eastAsia"/>
          <w:sz w:val="20"/>
          <w:szCs w:val="20"/>
          <w:rtl/>
        </w:rPr>
        <w:t>با</w:t>
      </w:r>
      <w:r w:rsidRPr="00C22AC5">
        <w:rPr>
          <w:rFonts w:cs="B Zar"/>
          <w:sz w:val="20"/>
          <w:szCs w:val="20"/>
          <w:rtl/>
        </w:rPr>
        <w:t xml:space="preserve"> توجه به نرخ آب مصرف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در دوره </w:t>
      </w:r>
      <w:r w:rsidR="008C03D8">
        <w:rPr>
          <w:rFonts w:cs="B Zar"/>
          <w:sz w:val="20"/>
          <w:szCs w:val="20"/>
          <w:rtl/>
        </w:rPr>
        <w:t>موردمطالعه</w:t>
      </w:r>
      <w:r w:rsidRPr="00C22AC5">
        <w:rPr>
          <w:rFonts w:cs="B Zar"/>
          <w:sz w:val="20"/>
          <w:szCs w:val="20"/>
          <w:rtl/>
        </w:rPr>
        <w:t>، پارامتر نسبت هزينه آب مصرف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به‌کل</w:t>
      </w:r>
      <w:r w:rsidRPr="00C22AC5">
        <w:rPr>
          <w:rFonts w:cs="B Zar"/>
          <w:sz w:val="20"/>
          <w:szCs w:val="20"/>
          <w:rtl/>
        </w:rPr>
        <w:t xml:space="preserve"> هزينه خانوار، داراي كمترين </w:t>
      </w:r>
      <w:r w:rsidR="00B00D6C">
        <w:rPr>
          <w:rFonts w:cs="B Zar"/>
          <w:sz w:val="20"/>
          <w:szCs w:val="20"/>
          <w:rtl/>
        </w:rPr>
        <w:t>تأثیر</w:t>
      </w:r>
      <w:r w:rsidRPr="00C22AC5">
        <w:rPr>
          <w:rFonts w:cs="B Zar"/>
          <w:sz w:val="20"/>
          <w:szCs w:val="20"/>
          <w:rtl/>
        </w:rPr>
        <w:t xml:space="preserve"> در مصارف آب و با </w:t>
      </w:r>
      <w:r w:rsidR="00B00D6C">
        <w:rPr>
          <w:rFonts w:cs="B Zar"/>
          <w:sz w:val="20"/>
          <w:szCs w:val="20"/>
          <w:rtl/>
        </w:rPr>
        <w:t>تأثیر</w:t>
      </w:r>
      <w:r w:rsidRPr="00C22AC5">
        <w:rPr>
          <w:rFonts w:cs="B Zar"/>
          <w:sz w:val="20"/>
          <w:szCs w:val="20"/>
          <w:rtl/>
        </w:rPr>
        <w:t xml:space="preserve"> معكوس بوده است. به طوري كه با افزايش قيمت، مصارف آب نيز </w:t>
      </w:r>
      <w:r w:rsidR="00B00D6C">
        <w:rPr>
          <w:rFonts w:cs="B Zar"/>
          <w:sz w:val="20"/>
          <w:szCs w:val="20"/>
          <w:rtl/>
        </w:rPr>
        <w:t>افزایش‌یافته</w:t>
      </w:r>
      <w:r w:rsidRPr="00C22AC5">
        <w:rPr>
          <w:rFonts w:cs="B Zar"/>
          <w:sz w:val="20"/>
          <w:szCs w:val="20"/>
          <w:rtl/>
        </w:rPr>
        <w:t xml:space="preserve"> است.</w:t>
      </w:r>
    </w:p>
    <w:p w14:paraId="2B5481C1" w14:textId="28E744B5" w:rsidR="00C22AC5" w:rsidRPr="00C22AC5" w:rsidRDefault="00C22AC5" w:rsidP="00C22AC5">
      <w:pPr>
        <w:pStyle w:val="BodyText"/>
        <w:tabs>
          <w:tab w:val="right" w:pos="15"/>
        </w:tabs>
        <w:bidi/>
        <w:ind w:right="27"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t xml:space="preserve">4- بحث و </w:t>
      </w:r>
      <w:r w:rsidR="00B00D6C">
        <w:rPr>
          <w:rFonts w:cs="B Titr"/>
          <w:b/>
          <w:bCs/>
          <w:sz w:val="20"/>
          <w:szCs w:val="20"/>
          <w:rtl/>
        </w:rPr>
        <w:t>نتیجه‌گیری</w:t>
      </w:r>
    </w:p>
    <w:p w14:paraId="6402A220" w14:textId="714440E2" w:rsid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  <w:r w:rsidRPr="00C22AC5">
        <w:rPr>
          <w:rFonts w:cs="B Zar" w:hint="eastAsia"/>
          <w:sz w:val="20"/>
          <w:szCs w:val="20"/>
          <w:rtl/>
        </w:rPr>
        <w:t>رقابت</w:t>
      </w:r>
      <w:r w:rsidRPr="00C22AC5">
        <w:rPr>
          <w:rFonts w:cs="B Zar"/>
          <w:sz w:val="20"/>
          <w:szCs w:val="20"/>
          <w:rtl/>
        </w:rPr>
        <w:t xml:space="preserve"> بر سر استفاده از آب در حال افزا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ش</w:t>
      </w:r>
      <w:r w:rsidRPr="00C22AC5">
        <w:rPr>
          <w:rFonts w:cs="B Zar"/>
          <w:sz w:val="20"/>
          <w:szCs w:val="20"/>
          <w:rtl/>
        </w:rPr>
        <w:t xml:space="preserve"> است و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مسئله منجر به بروز اختلافات ز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م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ان</w:t>
      </w:r>
      <w:r w:rsidRPr="00C22AC5">
        <w:rPr>
          <w:rFonts w:cs="B Zar"/>
          <w:sz w:val="20"/>
          <w:szCs w:val="20"/>
          <w:rtl/>
        </w:rPr>
        <w:t xml:space="preserve"> عوامل مختلف با اهداف متفاوت و ناسازگار با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گر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می‌شود</w:t>
      </w:r>
      <w:r w:rsidRPr="00C22AC5">
        <w:rPr>
          <w:rFonts w:cs="B Zar"/>
          <w:sz w:val="20"/>
          <w:szCs w:val="20"/>
          <w:rtl/>
        </w:rPr>
        <w:t xml:space="preserve">. </w:t>
      </w:r>
      <w:r w:rsidR="008C03D8">
        <w:rPr>
          <w:rFonts w:cs="B Zar"/>
          <w:sz w:val="20"/>
          <w:szCs w:val="20"/>
          <w:rtl/>
        </w:rPr>
        <w:t>مدل‌های</w:t>
      </w:r>
      <w:r w:rsidRPr="00C22AC5">
        <w:rPr>
          <w:rFonts w:cs="B Zar"/>
          <w:sz w:val="20"/>
          <w:szCs w:val="20"/>
          <w:rtl/>
        </w:rPr>
        <w:t xml:space="preserve"> فن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ه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درولوژ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برا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فراهم آوردن </w:t>
      </w:r>
      <w:r w:rsidR="00B00D6C">
        <w:rPr>
          <w:rFonts w:cs="B Zar"/>
          <w:sz w:val="20"/>
          <w:szCs w:val="20"/>
          <w:rtl/>
        </w:rPr>
        <w:t>اطلاعات</w:t>
      </w:r>
      <w:r w:rsidRPr="00C22AC5">
        <w:rPr>
          <w:rFonts w:cs="B Zar"/>
          <w:sz w:val="20"/>
          <w:szCs w:val="20"/>
          <w:rtl/>
        </w:rPr>
        <w:t xml:space="preserve"> از لحاظ فن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و علم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به منظور آشنا</w:t>
      </w:r>
      <w:r w:rsidRPr="00C22AC5">
        <w:rPr>
          <w:rFonts w:cs="B Zar" w:hint="cs"/>
          <w:sz w:val="20"/>
          <w:szCs w:val="20"/>
          <w:rtl/>
        </w:rPr>
        <w:t>یی</w:t>
      </w:r>
      <w:r w:rsidRPr="00C22AC5">
        <w:rPr>
          <w:rFonts w:cs="B Zar"/>
          <w:sz w:val="20"/>
          <w:szCs w:val="20"/>
          <w:rtl/>
        </w:rPr>
        <w:t xml:space="preserve"> از نحوه رفتار و واکنش 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ستمها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منابع آب </w:t>
      </w:r>
      <w:r w:rsidR="00B00D6C">
        <w:rPr>
          <w:rFonts w:cs="B Zar"/>
          <w:sz w:val="20"/>
          <w:szCs w:val="20"/>
          <w:rtl/>
        </w:rPr>
        <w:t>موردنیاز</w:t>
      </w:r>
      <w:r w:rsidRPr="00C22AC5">
        <w:rPr>
          <w:rFonts w:cs="B Zar"/>
          <w:sz w:val="20"/>
          <w:szCs w:val="20"/>
          <w:rtl/>
        </w:rPr>
        <w:t xml:space="preserve"> هستند؛ اما </w:t>
      </w:r>
      <w:r w:rsidR="008C03D8">
        <w:rPr>
          <w:rFonts w:cs="B Zar"/>
          <w:sz w:val="20"/>
          <w:szCs w:val="20"/>
          <w:rtl/>
        </w:rPr>
        <w:t>مدل‌های</w:t>
      </w:r>
      <w:r w:rsidRPr="00C22AC5">
        <w:rPr>
          <w:rFonts w:cs="B Zar"/>
          <w:sz w:val="20"/>
          <w:szCs w:val="20"/>
          <w:rtl/>
        </w:rPr>
        <w:t xml:space="preserve"> </w:t>
      </w:r>
      <w:r w:rsidR="00234CC1">
        <w:rPr>
          <w:rFonts w:cs="B Zar"/>
          <w:sz w:val="20"/>
          <w:szCs w:val="20"/>
          <w:rtl/>
        </w:rPr>
        <w:t>شبیه‌سازی</w:t>
      </w:r>
      <w:r w:rsidRPr="00C22AC5">
        <w:rPr>
          <w:rFonts w:cs="B Zar"/>
          <w:sz w:val="20"/>
          <w:szCs w:val="20"/>
          <w:rtl/>
        </w:rPr>
        <w:t xml:space="preserve"> رفتارها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انسان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و اجتماع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ز</w:t>
      </w:r>
      <w:r w:rsidRPr="00C22AC5">
        <w:rPr>
          <w:rFonts w:cs="B Zar"/>
          <w:sz w:val="20"/>
          <w:szCs w:val="20"/>
          <w:rtl/>
        </w:rPr>
        <w:t xml:space="preserve"> به منظور آگاه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از نحوه واکنش عوامل دخ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ل</w:t>
      </w:r>
      <w:r w:rsidRPr="00C22AC5">
        <w:rPr>
          <w:rFonts w:cs="B Zar"/>
          <w:sz w:val="20"/>
          <w:szCs w:val="20"/>
          <w:rtl/>
        </w:rPr>
        <w:t xml:space="preserve"> در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ستم</w:t>
      </w:r>
      <w:r w:rsidRPr="00C22AC5">
        <w:rPr>
          <w:rFonts w:cs="B Zar"/>
          <w:sz w:val="20"/>
          <w:szCs w:val="20"/>
          <w:rtl/>
        </w:rPr>
        <w:t xml:space="preserve"> نسبت به </w:t>
      </w:r>
      <w:r w:rsidR="00B00D6C">
        <w:rPr>
          <w:rFonts w:cs="B Zar"/>
          <w:sz w:val="20"/>
          <w:szCs w:val="20"/>
          <w:rtl/>
        </w:rPr>
        <w:t>تصمیم‌های</w:t>
      </w:r>
      <w:r w:rsidRPr="00C22AC5">
        <w:rPr>
          <w:rFonts w:cs="B Zar"/>
          <w:sz w:val="20"/>
          <w:szCs w:val="20"/>
          <w:rtl/>
        </w:rPr>
        <w:t xml:space="preserve"> مد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ت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،</w:t>
      </w:r>
      <w:r w:rsidRPr="00C22AC5">
        <w:rPr>
          <w:rFonts w:cs="B Zar"/>
          <w:sz w:val="20"/>
          <w:szCs w:val="20"/>
          <w:rtl/>
        </w:rPr>
        <w:t xml:space="preserve"> الزام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به نظر </w:t>
      </w:r>
      <w:r w:rsidR="00B00D6C">
        <w:rPr>
          <w:rFonts w:cs="B Zar"/>
          <w:sz w:val="20"/>
          <w:szCs w:val="20"/>
          <w:rtl/>
        </w:rPr>
        <w:t>م</w:t>
      </w:r>
      <w:r w:rsidR="00B00D6C">
        <w:rPr>
          <w:rFonts w:cs="B Zar" w:hint="cs"/>
          <w:sz w:val="20"/>
          <w:szCs w:val="20"/>
          <w:rtl/>
        </w:rPr>
        <w:t>ی‌</w:t>
      </w:r>
      <w:r w:rsidR="00B00D6C">
        <w:rPr>
          <w:rFonts w:cs="B Zar" w:hint="eastAsia"/>
          <w:sz w:val="20"/>
          <w:szCs w:val="20"/>
          <w:rtl/>
        </w:rPr>
        <w:t>رسند</w:t>
      </w:r>
      <w:r w:rsidRPr="00C22AC5">
        <w:rPr>
          <w:rFonts w:cs="B Zar"/>
          <w:sz w:val="20"/>
          <w:szCs w:val="20"/>
          <w:rtl/>
        </w:rPr>
        <w:t>. در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مقاله</w:t>
      </w:r>
      <w:r w:rsidRPr="00C22AC5">
        <w:rPr>
          <w:rFonts w:cs="B Titr"/>
          <w:b/>
          <w:bCs/>
          <w:sz w:val="20"/>
          <w:szCs w:val="20"/>
          <w:rtl/>
        </w:rPr>
        <w:t xml:space="preserve"> </w:t>
      </w:r>
      <w:r w:rsidRPr="00C22AC5">
        <w:rPr>
          <w:rFonts w:cs="B Zar"/>
          <w:sz w:val="20"/>
          <w:szCs w:val="20"/>
          <w:rtl/>
        </w:rPr>
        <w:t>استفاده از مدل عامل بن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ان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درگ</w:t>
      </w:r>
      <w:r w:rsidR="00B00D6C">
        <w:rPr>
          <w:rFonts w:cs="B Zar" w:hint="cs"/>
          <w:sz w:val="20"/>
          <w:szCs w:val="20"/>
          <w:rtl/>
        </w:rPr>
        <w:t>ی</w:t>
      </w:r>
      <w:r w:rsidR="00B00D6C">
        <w:rPr>
          <w:rFonts w:cs="B Zar" w:hint="eastAsia"/>
          <w:sz w:val="20"/>
          <w:szCs w:val="20"/>
          <w:rtl/>
        </w:rPr>
        <w:t>ر</w:t>
      </w:r>
      <w:r w:rsidRPr="00C22AC5">
        <w:rPr>
          <w:rFonts w:cs="B Zar"/>
          <w:sz w:val="20"/>
          <w:szCs w:val="20"/>
          <w:rtl/>
        </w:rPr>
        <w:t xml:space="preserve"> در منابع آب و کاربرد </w:t>
      </w:r>
      <w:r w:rsidR="006105C2">
        <w:rPr>
          <w:rFonts w:cs="B Zar"/>
          <w:sz w:val="20"/>
          <w:szCs w:val="20"/>
          <w:rtl/>
        </w:rPr>
        <w:t>آن‌ها</w:t>
      </w:r>
      <w:r w:rsidRPr="00C22AC5">
        <w:rPr>
          <w:rFonts w:cs="B Zar"/>
          <w:sz w:val="20"/>
          <w:szCs w:val="20"/>
          <w:rtl/>
        </w:rPr>
        <w:t xml:space="preserve"> در مس</w:t>
      </w:r>
      <w:r w:rsidRPr="00C22AC5">
        <w:rPr>
          <w:rFonts w:cs="B Zar" w:hint="eastAsia"/>
          <w:sz w:val="20"/>
          <w:szCs w:val="20"/>
          <w:rtl/>
        </w:rPr>
        <w:t>ائل</w:t>
      </w:r>
      <w:r w:rsidRPr="00C22AC5">
        <w:rPr>
          <w:rFonts w:cs="B Zar"/>
          <w:sz w:val="20"/>
          <w:szCs w:val="20"/>
          <w:rtl/>
        </w:rPr>
        <w:t xml:space="preserve"> مد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ت</w:t>
      </w:r>
      <w:r w:rsidRPr="00C22AC5">
        <w:rPr>
          <w:rFonts w:cs="B Zar"/>
          <w:sz w:val="20"/>
          <w:szCs w:val="20"/>
          <w:rtl/>
        </w:rPr>
        <w:t xml:space="preserve"> منابع آب معرف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شدند. همچن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ن،</w:t>
      </w:r>
      <w:r w:rsidRPr="00C22AC5">
        <w:rPr>
          <w:rFonts w:cs="B Zar"/>
          <w:sz w:val="20"/>
          <w:szCs w:val="20"/>
          <w:rtl/>
        </w:rPr>
        <w:t xml:space="preserve"> نحوه شناسا</w:t>
      </w:r>
      <w:r w:rsidRPr="00C22AC5">
        <w:rPr>
          <w:rFonts w:cs="B Zar" w:hint="cs"/>
          <w:sz w:val="20"/>
          <w:szCs w:val="20"/>
          <w:rtl/>
        </w:rPr>
        <w:t>یی</w:t>
      </w:r>
      <w:r w:rsidRPr="00C22AC5">
        <w:rPr>
          <w:rFonts w:cs="B Zar"/>
          <w:sz w:val="20"/>
          <w:szCs w:val="20"/>
          <w:rtl/>
        </w:rPr>
        <w:t xml:space="preserve"> خصوص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ات</w:t>
      </w:r>
      <w:r w:rsidRPr="00C22AC5">
        <w:rPr>
          <w:rFonts w:cs="B Zar"/>
          <w:sz w:val="20"/>
          <w:szCs w:val="20"/>
          <w:rtl/>
        </w:rPr>
        <w:t xml:space="preserve"> رفتار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ذ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نفعان</w:t>
      </w:r>
      <w:r w:rsidRPr="00C22AC5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مدل عامل بن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ان</w:t>
      </w:r>
      <w:r w:rsidRPr="00C22AC5">
        <w:rPr>
          <w:rFonts w:cs="B Zar"/>
          <w:sz w:val="20"/>
          <w:szCs w:val="20"/>
          <w:rtl/>
        </w:rPr>
        <w:t xml:space="preserve"> </w:t>
      </w:r>
      <w:r w:rsidR="006105C2">
        <w:rPr>
          <w:rFonts w:cs="B Zar"/>
          <w:sz w:val="20"/>
          <w:szCs w:val="20"/>
          <w:rtl/>
        </w:rPr>
        <w:t>ارائه‌شده</w:t>
      </w:r>
      <w:r w:rsidRPr="00C22AC5">
        <w:rPr>
          <w:rFonts w:cs="B Zar"/>
          <w:sz w:val="20"/>
          <w:szCs w:val="20"/>
          <w:rtl/>
        </w:rPr>
        <w:t xml:space="preserve"> است. در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</w:t>
      </w:r>
      <w:r w:rsidR="008C03D8">
        <w:rPr>
          <w:rFonts w:cs="B Zar"/>
          <w:sz w:val="20"/>
          <w:szCs w:val="20"/>
          <w:rtl/>
        </w:rPr>
        <w:t>مدل‌ها</w:t>
      </w:r>
      <w:r w:rsidRPr="00C22AC5">
        <w:rPr>
          <w:rFonts w:cs="B Zar"/>
          <w:sz w:val="20"/>
          <w:szCs w:val="20"/>
          <w:rtl/>
        </w:rPr>
        <w:t xml:space="preserve"> تمام </w:t>
      </w:r>
      <w:r w:rsidR="006105C2">
        <w:rPr>
          <w:rFonts w:cs="B Zar"/>
          <w:sz w:val="20"/>
          <w:szCs w:val="20"/>
          <w:rtl/>
        </w:rPr>
        <w:t>جنبه‌های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مؤثر</w:t>
      </w:r>
      <w:r w:rsidRPr="00C22AC5">
        <w:rPr>
          <w:rFonts w:cs="B Zar"/>
          <w:sz w:val="20"/>
          <w:szCs w:val="20"/>
          <w:rtl/>
        </w:rPr>
        <w:t xml:space="preserve"> در مسائل منابع آب (اقتصاد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،</w:t>
      </w:r>
      <w:r w:rsidRPr="00C22AC5">
        <w:rPr>
          <w:rFonts w:cs="B Zar"/>
          <w:sz w:val="20"/>
          <w:szCs w:val="20"/>
          <w:rtl/>
        </w:rPr>
        <w:t xml:space="preserve"> 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اس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،</w:t>
      </w:r>
      <w:r w:rsidRPr="00C22AC5">
        <w:rPr>
          <w:rFonts w:cs="B Zar"/>
          <w:sz w:val="20"/>
          <w:szCs w:val="20"/>
          <w:rtl/>
        </w:rPr>
        <w:t xml:space="preserve"> اجتماع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،</w:t>
      </w:r>
      <w:r w:rsidRPr="00C22AC5">
        <w:rPr>
          <w:rFonts w:cs="B Zar"/>
          <w:sz w:val="20"/>
          <w:szCs w:val="20"/>
          <w:rtl/>
        </w:rPr>
        <w:t xml:space="preserve"> اکولوژ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ک،</w:t>
      </w:r>
      <w:r w:rsidRPr="00C22AC5">
        <w:rPr>
          <w:rFonts w:cs="B Zar"/>
          <w:sz w:val="20"/>
          <w:szCs w:val="20"/>
          <w:rtl/>
        </w:rPr>
        <w:t xml:space="preserve"> ه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درولوژ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</w:t>
      </w:r>
      <w:r w:rsidRPr="00C22AC5">
        <w:rPr>
          <w:rFonts w:cs="B Zar"/>
          <w:sz w:val="20"/>
          <w:szCs w:val="20"/>
          <w:rtl/>
        </w:rPr>
        <w:t xml:space="preserve"> و </w:t>
      </w:r>
      <w:r w:rsidR="00D659D1">
        <w:rPr>
          <w:rFonts w:cs="B Zar"/>
          <w:sz w:val="20"/>
          <w:szCs w:val="20"/>
          <w:rtl/>
        </w:rPr>
        <w:t>...</w:t>
      </w:r>
      <w:r w:rsidRPr="00C22AC5">
        <w:rPr>
          <w:rFonts w:cs="B Zar"/>
          <w:sz w:val="20"/>
          <w:szCs w:val="20"/>
          <w:rtl/>
        </w:rPr>
        <w:t>)</w:t>
      </w:r>
      <w:r w:rsidR="00D659D1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می‌توانند</w:t>
      </w:r>
      <w:r w:rsidRPr="00C22AC5">
        <w:rPr>
          <w:rFonts w:cs="B Zar"/>
          <w:sz w:val="20"/>
          <w:szCs w:val="20"/>
          <w:rtl/>
        </w:rPr>
        <w:t xml:space="preserve"> در نظر گرفته شوند</w:t>
      </w:r>
      <w:r w:rsidR="00D659D1">
        <w:rPr>
          <w:rFonts w:cs="B Zar"/>
          <w:sz w:val="20"/>
          <w:szCs w:val="20"/>
          <w:rtl/>
        </w:rPr>
        <w:t xml:space="preserve">؛ </w:t>
      </w:r>
      <w:r w:rsidRPr="00C22AC5">
        <w:rPr>
          <w:rFonts w:cs="B Zar"/>
          <w:sz w:val="20"/>
          <w:szCs w:val="20"/>
          <w:rtl/>
        </w:rPr>
        <w:t>بنابرا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می‌توان</w:t>
      </w:r>
      <w:r w:rsidRPr="00C22AC5">
        <w:rPr>
          <w:rFonts w:cs="B Zar"/>
          <w:sz w:val="20"/>
          <w:szCs w:val="20"/>
          <w:rtl/>
        </w:rPr>
        <w:t xml:space="preserve"> با استفاده از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ابزار، 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ستمها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پشت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بان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تصمیم‌گیری</w:t>
      </w:r>
      <w:r w:rsidRPr="00C22AC5">
        <w:rPr>
          <w:rFonts w:cs="B Zar"/>
          <w:sz w:val="20"/>
          <w:szCs w:val="20"/>
          <w:rtl/>
        </w:rPr>
        <w:t xml:space="preserve">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جاد</w:t>
      </w:r>
      <w:r w:rsidRPr="00C22AC5">
        <w:rPr>
          <w:rFonts w:cs="B Zar"/>
          <w:sz w:val="20"/>
          <w:szCs w:val="20"/>
          <w:rtl/>
        </w:rPr>
        <w:t xml:space="preserve"> کرد تا از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طر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ق</w:t>
      </w:r>
      <w:r w:rsidRPr="00C22AC5">
        <w:rPr>
          <w:rFonts w:cs="B Zar"/>
          <w:sz w:val="20"/>
          <w:szCs w:val="20"/>
          <w:rtl/>
        </w:rPr>
        <w:t xml:space="preserve"> 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دگاه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جامع‌تری</w:t>
      </w:r>
      <w:r w:rsidRPr="00C22AC5">
        <w:rPr>
          <w:rFonts w:cs="B Zar"/>
          <w:sz w:val="20"/>
          <w:szCs w:val="20"/>
          <w:rtl/>
        </w:rPr>
        <w:t xml:space="preserve"> نسبت به مسائل منابع آب حاصل شود. درنت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جه</w:t>
      </w:r>
      <w:r w:rsidRPr="00C22AC5">
        <w:rPr>
          <w:rFonts w:cs="B Zar"/>
          <w:sz w:val="20"/>
          <w:szCs w:val="20"/>
          <w:rtl/>
        </w:rPr>
        <w:t xml:space="preserve"> کارشناسان، مد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ران،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تصمیم‌گیرندگان</w:t>
      </w:r>
      <w:r w:rsidRPr="00C22AC5">
        <w:rPr>
          <w:rFonts w:cs="B Zar"/>
          <w:sz w:val="20"/>
          <w:szCs w:val="20"/>
          <w:rtl/>
        </w:rPr>
        <w:t xml:space="preserve"> و سا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ر</w:t>
      </w:r>
      <w:r w:rsidRPr="00C22AC5">
        <w:rPr>
          <w:rFonts w:cs="B Zar"/>
          <w:sz w:val="20"/>
          <w:szCs w:val="20"/>
          <w:rtl/>
        </w:rPr>
        <w:t xml:space="preserve"> عوامل دخ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ل</w:t>
      </w:r>
      <w:r w:rsidRPr="00C22AC5">
        <w:rPr>
          <w:rFonts w:cs="B Zar"/>
          <w:sz w:val="20"/>
          <w:szCs w:val="20"/>
          <w:rtl/>
        </w:rPr>
        <w:t xml:space="preserve"> در 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ستمها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منابع آب قادر خواهند بود تا با اطلاع از نتا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ج</w:t>
      </w:r>
      <w:r w:rsidRPr="00C22AC5">
        <w:rPr>
          <w:rFonts w:cs="B Zar"/>
          <w:sz w:val="20"/>
          <w:szCs w:val="20"/>
          <w:rtl/>
        </w:rPr>
        <w:t xml:space="preserve"> </w:t>
      </w:r>
      <w:r w:rsidR="00B00D6C">
        <w:rPr>
          <w:rFonts w:cs="B Zar"/>
          <w:sz w:val="20"/>
          <w:szCs w:val="20"/>
          <w:rtl/>
        </w:rPr>
        <w:t>واکنش‌های</w:t>
      </w:r>
      <w:r w:rsidRPr="00C22AC5">
        <w:rPr>
          <w:rFonts w:cs="B Zar"/>
          <w:sz w:val="20"/>
          <w:szCs w:val="20"/>
          <w:rtl/>
        </w:rPr>
        <w:t xml:space="preserve"> خود بهتر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رو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کردها</w:t>
      </w:r>
      <w:r w:rsidRPr="00C22AC5">
        <w:rPr>
          <w:rFonts w:cs="B Zar"/>
          <w:sz w:val="20"/>
          <w:szCs w:val="20"/>
          <w:rtl/>
        </w:rPr>
        <w:t xml:space="preserve"> را برا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رس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دن</w:t>
      </w:r>
      <w:r w:rsidRPr="00C22AC5">
        <w:rPr>
          <w:rFonts w:cs="B Zar"/>
          <w:sz w:val="20"/>
          <w:szCs w:val="20"/>
          <w:rtl/>
        </w:rPr>
        <w:t xml:space="preserve"> به اهداف خود</w:t>
      </w:r>
      <w:r w:rsidR="00D659D1">
        <w:rPr>
          <w:rFonts w:cs="B Zar"/>
          <w:sz w:val="20"/>
          <w:szCs w:val="20"/>
          <w:rtl/>
        </w:rPr>
        <w:t xml:space="preserve"> </w:t>
      </w:r>
      <w:r w:rsidRPr="00C22AC5">
        <w:rPr>
          <w:rFonts w:cs="B Zar"/>
          <w:sz w:val="20"/>
          <w:szCs w:val="20"/>
          <w:rtl/>
        </w:rPr>
        <w:t xml:space="preserve">با در نظر گرفتن </w:t>
      </w:r>
      <w:r w:rsidR="006105C2">
        <w:rPr>
          <w:rFonts w:cs="B Zar"/>
          <w:sz w:val="20"/>
          <w:szCs w:val="20"/>
          <w:rtl/>
        </w:rPr>
        <w:t>جنبه‌های</w:t>
      </w:r>
      <w:r w:rsidRPr="00C22AC5">
        <w:rPr>
          <w:rFonts w:cs="B Zar"/>
          <w:sz w:val="20"/>
          <w:szCs w:val="20"/>
          <w:rtl/>
        </w:rPr>
        <w:t xml:space="preserve"> ب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شتر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/>
          <w:sz w:val="20"/>
          <w:szCs w:val="20"/>
          <w:rtl/>
        </w:rPr>
        <w:t xml:space="preserve"> از ا</w:t>
      </w:r>
      <w:r w:rsidRPr="00C22AC5">
        <w:rPr>
          <w:rFonts w:cs="B Zar" w:hint="cs"/>
          <w:sz w:val="20"/>
          <w:szCs w:val="20"/>
          <w:rtl/>
        </w:rPr>
        <w:t>ی</w:t>
      </w:r>
      <w:r w:rsidRPr="00C22AC5">
        <w:rPr>
          <w:rFonts w:cs="B Zar" w:hint="eastAsia"/>
          <w:sz w:val="20"/>
          <w:szCs w:val="20"/>
          <w:rtl/>
        </w:rPr>
        <w:t>ن</w:t>
      </w:r>
      <w:r w:rsidRPr="00C22AC5">
        <w:rPr>
          <w:rFonts w:cs="B Zar"/>
          <w:sz w:val="20"/>
          <w:szCs w:val="20"/>
          <w:rtl/>
        </w:rPr>
        <w:t xml:space="preserve"> مسائل اتخاذ کنند.</w:t>
      </w:r>
    </w:p>
    <w:p w14:paraId="0A53B42F" w14:textId="77777777" w:rsid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48341EBA" w14:textId="77777777" w:rsid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128BB37E" w14:textId="77777777" w:rsid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1471AE29" w14:textId="77777777" w:rsid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68331603" w14:textId="77777777" w:rsidR="00C22AC5" w:rsidRDefault="00C22AC5" w:rsidP="00C22AC5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6884FCA0" w14:textId="77777777" w:rsidR="002D4736" w:rsidRDefault="002D4736" w:rsidP="002D4736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50DC7684" w14:textId="77777777" w:rsidR="002D4736" w:rsidRDefault="002D4736" w:rsidP="002D4736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34BB917A" w14:textId="77777777" w:rsidR="002D4736" w:rsidRDefault="002D4736" w:rsidP="002D4736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1AC8C1E6" w14:textId="77777777" w:rsidR="002D4736" w:rsidRDefault="002D4736" w:rsidP="002D4736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22C36076" w14:textId="77777777" w:rsidR="002D4736" w:rsidRDefault="002D4736" w:rsidP="002D4736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3C58426B" w14:textId="77777777" w:rsidR="002D4736" w:rsidRDefault="002D4736" w:rsidP="002D4736">
      <w:pPr>
        <w:pStyle w:val="BodyText"/>
        <w:tabs>
          <w:tab w:val="right" w:pos="15"/>
        </w:tabs>
        <w:bidi/>
        <w:ind w:right="27"/>
        <w:rPr>
          <w:rFonts w:cs="B Zar"/>
          <w:sz w:val="20"/>
          <w:szCs w:val="20"/>
          <w:rtl/>
        </w:rPr>
      </w:pPr>
    </w:p>
    <w:p w14:paraId="7580E7B2" w14:textId="6DECA05B" w:rsidR="009D0816" w:rsidRDefault="00C22AC5" w:rsidP="008E4CAF">
      <w:pPr>
        <w:pStyle w:val="BodyText"/>
        <w:tabs>
          <w:tab w:val="right" w:pos="15"/>
        </w:tabs>
        <w:bidi/>
        <w:ind w:right="27"/>
        <w:jc w:val="left"/>
        <w:rPr>
          <w:rFonts w:cs="B Titr"/>
          <w:b/>
          <w:bCs/>
          <w:sz w:val="20"/>
          <w:szCs w:val="20"/>
          <w:rtl/>
        </w:rPr>
      </w:pPr>
      <w:r w:rsidRPr="00C22AC5">
        <w:rPr>
          <w:rFonts w:cs="B Titr"/>
          <w:b/>
          <w:bCs/>
          <w:sz w:val="20"/>
          <w:szCs w:val="20"/>
          <w:rtl/>
        </w:rPr>
        <w:t xml:space="preserve">5- </w:t>
      </w:r>
      <w:r w:rsidR="008E4CAF">
        <w:rPr>
          <w:rFonts w:cs="B Titr" w:hint="cs"/>
          <w:b/>
          <w:bCs/>
          <w:sz w:val="20"/>
          <w:szCs w:val="20"/>
          <w:rtl/>
        </w:rPr>
        <w:t>مراجع</w:t>
      </w:r>
    </w:p>
    <w:p w14:paraId="54129DBC" w14:textId="6D45A07B" w:rsidR="00C22AC5" w:rsidRPr="00C22AC5" w:rsidRDefault="00C22AC5" w:rsidP="009D0816">
      <w:pPr>
        <w:pStyle w:val="BodyText"/>
        <w:tabs>
          <w:tab w:val="right" w:pos="15"/>
        </w:tabs>
        <w:bidi/>
        <w:ind w:right="27"/>
        <w:jc w:val="left"/>
        <w:rPr>
          <w:rFonts w:cs="B Titr"/>
          <w:b/>
          <w:bCs/>
          <w:sz w:val="20"/>
          <w:szCs w:val="20"/>
        </w:rPr>
      </w:pPr>
      <w:r w:rsidRPr="00C22AC5">
        <w:rPr>
          <w:rFonts w:cs="B Titr"/>
          <w:b/>
          <w:bCs/>
          <w:sz w:val="20"/>
          <w:szCs w:val="20"/>
          <w:rtl/>
        </w:rPr>
        <w:t xml:space="preserve"> </w:t>
      </w:r>
    </w:p>
    <w:p w14:paraId="693A15A7" w14:textId="74ACED98" w:rsidR="00C22AC5" w:rsidRPr="008E4CAF" w:rsidRDefault="00C22AC5" w:rsidP="008E4CAF">
      <w:pPr>
        <w:pStyle w:val="BodyText"/>
        <w:numPr>
          <w:ilvl w:val="0"/>
          <w:numId w:val="12"/>
        </w:numPr>
        <w:tabs>
          <w:tab w:val="right" w:pos="15"/>
        </w:tabs>
        <w:bidi/>
        <w:ind w:left="567" w:right="27" w:hanging="284"/>
        <w:rPr>
          <w:rFonts w:cs="B Zar"/>
          <w:sz w:val="20"/>
          <w:szCs w:val="20"/>
        </w:rPr>
      </w:pPr>
      <w:r w:rsidRPr="008E4CAF">
        <w:rPr>
          <w:rFonts w:cs="B Zar"/>
          <w:sz w:val="20"/>
          <w:szCs w:val="20"/>
          <w:rtl/>
        </w:rPr>
        <w:t>افشار</w:t>
      </w:r>
      <w:r w:rsidR="00D659D1">
        <w:rPr>
          <w:rFonts w:cs="B Zar"/>
          <w:sz w:val="20"/>
          <w:szCs w:val="20"/>
          <w:rtl/>
        </w:rPr>
        <w:t>،</w:t>
      </w:r>
      <w:r w:rsidRPr="008E4CAF">
        <w:rPr>
          <w:rFonts w:cs="B Zar"/>
          <w:sz w:val="20"/>
          <w:szCs w:val="20"/>
          <w:rtl/>
        </w:rPr>
        <w:t xml:space="preserve"> عباس؛ محمدرضا جلال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؛</w:t>
      </w:r>
      <w:r w:rsidRPr="008E4CAF">
        <w:rPr>
          <w:rFonts w:cs="B Zar"/>
          <w:sz w:val="20"/>
          <w:szCs w:val="20"/>
          <w:rtl/>
        </w:rPr>
        <w:t xml:space="preserve"> س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د</w:t>
      </w:r>
      <w:r w:rsidRPr="008E4CAF">
        <w:rPr>
          <w:rFonts w:cs="B Zar"/>
          <w:sz w:val="20"/>
          <w:szCs w:val="20"/>
          <w:rtl/>
        </w:rPr>
        <w:t xml:space="preserve"> محمد قر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ش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و بهداد ساعد، ۱۳۹۴، </w:t>
      </w:r>
      <w:r w:rsidR="008C03D8">
        <w:rPr>
          <w:rFonts w:cs="B Zar"/>
          <w:sz w:val="20"/>
          <w:szCs w:val="20"/>
          <w:rtl/>
        </w:rPr>
        <w:t>مدل‌های</w:t>
      </w:r>
      <w:r w:rsidRPr="008E4CAF">
        <w:rPr>
          <w:rFonts w:cs="B Zar"/>
          <w:sz w:val="20"/>
          <w:szCs w:val="20"/>
          <w:rtl/>
        </w:rPr>
        <w:t xml:space="preserve"> عامل بن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ان</w:t>
      </w:r>
      <w:r w:rsidRPr="008E4CAF">
        <w:rPr>
          <w:rFonts w:cs="B Zar"/>
          <w:sz w:val="20"/>
          <w:szCs w:val="20"/>
          <w:rtl/>
        </w:rPr>
        <w:t xml:space="preserve"> راهکار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برا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مد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ت</w:t>
      </w:r>
      <w:r w:rsidRPr="008E4CAF">
        <w:rPr>
          <w:rFonts w:cs="B Zar"/>
          <w:sz w:val="20"/>
          <w:szCs w:val="20"/>
          <w:rtl/>
        </w:rPr>
        <w:t xml:space="preserve"> منابع آب با د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دگاه</w:t>
      </w:r>
      <w:r w:rsidRPr="008E4CAF">
        <w:rPr>
          <w:rFonts w:cs="B Zar"/>
          <w:sz w:val="20"/>
          <w:szCs w:val="20"/>
          <w:rtl/>
        </w:rPr>
        <w:t xml:space="preserve"> توسعه پا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دار،</w:t>
      </w:r>
      <w:r w:rsidRPr="008E4CAF">
        <w:rPr>
          <w:rFonts w:cs="B Zar"/>
          <w:sz w:val="20"/>
          <w:szCs w:val="20"/>
          <w:rtl/>
        </w:rPr>
        <w:t xml:space="preserve"> کنفرانس </w:t>
      </w:r>
      <w:r w:rsidR="00234CC1">
        <w:rPr>
          <w:rFonts w:cs="B Zar"/>
          <w:sz w:val="20"/>
          <w:szCs w:val="20"/>
          <w:rtl/>
        </w:rPr>
        <w:t>بین‌المللی</w:t>
      </w:r>
      <w:r w:rsidRPr="008E4CAF">
        <w:rPr>
          <w:rFonts w:cs="B Zar"/>
          <w:sz w:val="20"/>
          <w:szCs w:val="20"/>
          <w:rtl/>
        </w:rPr>
        <w:t xml:space="preserve"> دستاوردها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نو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ن</w:t>
      </w:r>
      <w:r w:rsidRPr="008E4CAF">
        <w:rPr>
          <w:rFonts w:cs="B Zar"/>
          <w:sz w:val="20"/>
          <w:szCs w:val="20"/>
          <w:rtl/>
        </w:rPr>
        <w:t xml:space="preserve"> در مهندس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عمران، معمار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،</w:t>
      </w:r>
      <w:r w:rsidRPr="008E4CAF">
        <w:rPr>
          <w:rFonts w:cs="B Zar"/>
          <w:sz w:val="20"/>
          <w:szCs w:val="20"/>
          <w:rtl/>
        </w:rPr>
        <w:t xml:space="preserve"> </w:t>
      </w:r>
      <w:r w:rsidR="00234CC1">
        <w:rPr>
          <w:rFonts w:cs="B Zar"/>
          <w:sz w:val="20"/>
          <w:szCs w:val="20"/>
          <w:rtl/>
        </w:rPr>
        <w:t>محیط‌زیست</w:t>
      </w:r>
      <w:r w:rsidRPr="008E4CAF">
        <w:rPr>
          <w:rFonts w:cs="B Zar"/>
          <w:sz w:val="20"/>
          <w:szCs w:val="20"/>
          <w:rtl/>
        </w:rPr>
        <w:t xml:space="preserve"> و مد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ت</w:t>
      </w:r>
      <w:r w:rsidRPr="008E4CAF">
        <w:rPr>
          <w:rFonts w:cs="B Zar"/>
          <w:sz w:val="20"/>
          <w:szCs w:val="20"/>
          <w:rtl/>
        </w:rPr>
        <w:t xml:space="preserve"> شهر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،</w:t>
      </w:r>
      <w:r w:rsidRPr="008E4CAF">
        <w:rPr>
          <w:rFonts w:cs="B Zar"/>
          <w:sz w:val="20"/>
          <w:szCs w:val="20"/>
          <w:rtl/>
        </w:rPr>
        <w:t xml:space="preserve"> تهران، موسسه مد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ران</w:t>
      </w:r>
      <w:r w:rsidRPr="008E4CAF">
        <w:rPr>
          <w:rFonts w:cs="B Zar"/>
          <w:sz w:val="20"/>
          <w:szCs w:val="20"/>
          <w:rtl/>
        </w:rPr>
        <w:t xml:space="preserve"> ا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ده</w:t>
      </w:r>
      <w:r w:rsidRPr="008E4CAF">
        <w:rPr>
          <w:rFonts w:cs="B Zar"/>
          <w:sz w:val="20"/>
          <w:szCs w:val="20"/>
          <w:rtl/>
        </w:rPr>
        <w:t xml:space="preserve"> پرداز پا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تخت</w:t>
      </w:r>
      <w:r w:rsidRPr="008E4CAF">
        <w:rPr>
          <w:rFonts w:cs="B Zar"/>
          <w:sz w:val="20"/>
          <w:szCs w:val="20"/>
          <w:rtl/>
        </w:rPr>
        <w:t xml:space="preserve"> و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را،</w:t>
      </w:r>
    </w:p>
    <w:p w14:paraId="745D9822" w14:textId="22577F29" w:rsidR="00C22AC5" w:rsidRPr="008E4CAF" w:rsidRDefault="00C22AC5" w:rsidP="008E4CAF">
      <w:pPr>
        <w:pStyle w:val="BodyText"/>
        <w:numPr>
          <w:ilvl w:val="0"/>
          <w:numId w:val="12"/>
        </w:numPr>
        <w:tabs>
          <w:tab w:val="right" w:pos="15"/>
        </w:tabs>
        <w:bidi/>
        <w:ind w:left="567" w:right="27" w:hanging="284"/>
        <w:rPr>
          <w:rFonts w:cs="B Zar"/>
          <w:sz w:val="20"/>
          <w:szCs w:val="20"/>
        </w:rPr>
      </w:pPr>
      <w:r w:rsidRPr="008E4CAF">
        <w:rPr>
          <w:rFonts w:cs="B Zar"/>
          <w:sz w:val="20"/>
          <w:szCs w:val="20"/>
          <w:rtl/>
        </w:rPr>
        <w:t xml:space="preserve">اميد </w:t>
      </w:r>
      <w:r w:rsidR="00234CC1">
        <w:rPr>
          <w:rFonts w:cs="B Zar"/>
          <w:sz w:val="20"/>
          <w:szCs w:val="20"/>
          <w:rtl/>
        </w:rPr>
        <w:t>مهر علیان</w:t>
      </w:r>
      <w:r w:rsidRPr="008E4CAF">
        <w:rPr>
          <w:rFonts w:cs="B Zar"/>
          <w:sz w:val="20"/>
          <w:szCs w:val="20"/>
          <w:rtl/>
        </w:rPr>
        <w:t xml:space="preserve">، محمد سعدي مسگري، رسول جلالي فر. 1393. مديريت </w:t>
      </w:r>
      <w:r w:rsidR="00234CC1">
        <w:rPr>
          <w:rFonts w:cs="B Zar"/>
          <w:sz w:val="20"/>
          <w:szCs w:val="20"/>
          <w:rtl/>
        </w:rPr>
        <w:t>آب‌های</w:t>
      </w:r>
      <w:r w:rsidRPr="008E4CAF">
        <w:rPr>
          <w:rFonts w:cs="B Zar"/>
          <w:sz w:val="20"/>
          <w:szCs w:val="20"/>
          <w:rtl/>
        </w:rPr>
        <w:t xml:space="preserve"> سطحي در مناطق شهري با استفاده از </w:t>
      </w:r>
      <w:r w:rsidR="00234CC1">
        <w:rPr>
          <w:rFonts w:cs="B Zar"/>
          <w:sz w:val="20"/>
          <w:szCs w:val="20"/>
          <w:rtl/>
        </w:rPr>
        <w:t>مدل‌سازی</w:t>
      </w:r>
      <w:r w:rsidRPr="008E4CAF">
        <w:rPr>
          <w:rFonts w:cs="B Zar"/>
          <w:sz w:val="20"/>
          <w:szCs w:val="20"/>
          <w:rtl/>
        </w:rPr>
        <w:t xml:space="preserve"> عامل مبنا. مهندسي </w:t>
      </w:r>
      <w:r w:rsidR="00234CC1">
        <w:rPr>
          <w:rFonts w:cs="B Zar"/>
          <w:sz w:val="20"/>
          <w:szCs w:val="20"/>
          <w:rtl/>
        </w:rPr>
        <w:t>نقشه‌برداری</w:t>
      </w:r>
      <w:r w:rsidRPr="008E4CAF">
        <w:rPr>
          <w:rFonts w:cs="B Zar"/>
          <w:sz w:val="20"/>
          <w:szCs w:val="20"/>
          <w:rtl/>
        </w:rPr>
        <w:t xml:space="preserve"> و اطلاعات مكاني 2. 49-58.</w:t>
      </w:r>
    </w:p>
    <w:p w14:paraId="45A242D8" w14:textId="0469DFCD" w:rsidR="00C22AC5" w:rsidRPr="008E4CAF" w:rsidRDefault="00C22AC5" w:rsidP="008E4CAF">
      <w:pPr>
        <w:pStyle w:val="BodyText"/>
        <w:numPr>
          <w:ilvl w:val="0"/>
          <w:numId w:val="12"/>
        </w:numPr>
        <w:tabs>
          <w:tab w:val="right" w:pos="15"/>
        </w:tabs>
        <w:bidi/>
        <w:ind w:left="567" w:right="27" w:hanging="284"/>
        <w:rPr>
          <w:rFonts w:cs="B Zar"/>
          <w:sz w:val="20"/>
          <w:szCs w:val="20"/>
        </w:rPr>
      </w:pPr>
      <w:r w:rsidRPr="008E4CAF">
        <w:rPr>
          <w:rFonts w:cs="B Zar"/>
          <w:sz w:val="20"/>
          <w:szCs w:val="20"/>
          <w:rtl/>
        </w:rPr>
        <w:t xml:space="preserve">بهمن </w:t>
      </w:r>
      <w:r w:rsidR="00234CC1">
        <w:rPr>
          <w:rFonts w:cs="B Zar"/>
          <w:sz w:val="20"/>
          <w:szCs w:val="20"/>
          <w:rtl/>
        </w:rPr>
        <w:t>لاهور پور</w:t>
      </w:r>
      <w:r w:rsidRPr="008E4CAF">
        <w:rPr>
          <w:rFonts w:cs="B Zar"/>
          <w:sz w:val="20"/>
          <w:szCs w:val="20"/>
          <w:rtl/>
        </w:rPr>
        <w:t>، عل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ادر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س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. 1393. </w:t>
      </w:r>
      <w:r w:rsidR="00234CC1">
        <w:rPr>
          <w:rFonts w:cs="B Zar"/>
          <w:sz w:val="20"/>
          <w:szCs w:val="20"/>
          <w:rtl/>
        </w:rPr>
        <w:t>مدل‌سازی</w:t>
      </w:r>
      <w:r w:rsidRPr="008E4CAF">
        <w:rPr>
          <w:rFonts w:cs="B Zar"/>
          <w:sz w:val="20"/>
          <w:szCs w:val="20"/>
          <w:rtl/>
        </w:rPr>
        <w:t xml:space="preserve"> عامل مبناي تخليه اضطراري ايستگاه مترو و بررسي چگالي مسافران در روند تخليه. دومين كنگره </w:t>
      </w:r>
      <w:r w:rsidR="00234CC1">
        <w:rPr>
          <w:rFonts w:cs="B Zar"/>
          <w:sz w:val="20"/>
          <w:szCs w:val="20"/>
          <w:rtl/>
        </w:rPr>
        <w:t>بین‌المللی</w:t>
      </w:r>
      <w:r w:rsidRPr="008E4CAF">
        <w:rPr>
          <w:rFonts w:cs="B Zar"/>
          <w:sz w:val="20"/>
          <w:szCs w:val="20"/>
          <w:rtl/>
        </w:rPr>
        <w:t xml:space="preserve"> سازه، معماري و توسعه شهري</w:t>
      </w:r>
    </w:p>
    <w:p w14:paraId="7CEB20EC" w14:textId="3618259C" w:rsidR="00C22AC5" w:rsidRPr="008E4CAF" w:rsidRDefault="00C22AC5" w:rsidP="008E4CAF">
      <w:pPr>
        <w:pStyle w:val="BodyText"/>
        <w:numPr>
          <w:ilvl w:val="0"/>
          <w:numId w:val="12"/>
        </w:numPr>
        <w:tabs>
          <w:tab w:val="right" w:pos="15"/>
        </w:tabs>
        <w:bidi/>
        <w:ind w:left="567" w:right="27" w:hanging="284"/>
        <w:rPr>
          <w:rFonts w:cs="B Zar"/>
          <w:sz w:val="20"/>
          <w:szCs w:val="20"/>
        </w:rPr>
      </w:pPr>
      <w:r w:rsidRPr="008E4CAF">
        <w:rPr>
          <w:rFonts w:cs="B Zar"/>
          <w:sz w:val="20"/>
          <w:szCs w:val="20"/>
          <w:rtl/>
        </w:rPr>
        <w:t>عادل آذر، آرش صادق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>،1386،</w:t>
      </w:r>
      <w:r w:rsidR="00D659D1">
        <w:rPr>
          <w:rFonts w:cs="B Zar"/>
          <w:sz w:val="20"/>
          <w:szCs w:val="20"/>
          <w:rtl/>
        </w:rPr>
        <w:t xml:space="preserve"> مدل</w:t>
      </w:r>
      <w:r w:rsidR="00234CC1">
        <w:rPr>
          <w:rFonts w:cs="B Zar"/>
          <w:sz w:val="20"/>
          <w:szCs w:val="20"/>
          <w:rtl/>
        </w:rPr>
        <w:t>‌سازی</w:t>
      </w:r>
      <w:r w:rsidRPr="008E4CAF">
        <w:rPr>
          <w:rFonts w:cs="B Zar"/>
          <w:sz w:val="20"/>
          <w:szCs w:val="20"/>
          <w:rtl/>
        </w:rPr>
        <w:t xml:space="preserve">، عامل بنيان، رويكردي نوين در </w:t>
      </w:r>
      <w:r w:rsidR="00234CC1">
        <w:rPr>
          <w:rFonts w:cs="B Zar"/>
          <w:sz w:val="20"/>
          <w:szCs w:val="20"/>
          <w:rtl/>
        </w:rPr>
        <w:t>مدل‌سازی</w:t>
      </w:r>
      <w:r w:rsidRPr="008E4CAF">
        <w:rPr>
          <w:rFonts w:cs="B Zar"/>
          <w:sz w:val="20"/>
          <w:szCs w:val="20"/>
          <w:rtl/>
        </w:rPr>
        <w:t xml:space="preserve"> مسائل پيچيده اخلاقي</w:t>
      </w:r>
    </w:p>
    <w:p w14:paraId="635AF05F" w14:textId="7FADD88F" w:rsidR="00C22AC5" w:rsidRPr="008E4CAF" w:rsidRDefault="00C22AC5" w:rsidP="008E4CAF">
      <w:pPr>
        <w:pStyle w:val="BodyText"/>
        <w:numPr>
          <w:ilvl w:val="0"/>
          <w:numId w:val="12"/>
        </w:numPr>
        <w:tabs>
          <w:tab w:val="right" w:pos="15"/>
        </w:tabs>
        <w:bidi/>
        <w:ind w:left="567" w:right="27" w:hanging="284"/>
        <w:rPr>
          <w:rFonts w:cs="B Zar"/>
          <w:sz w:val="20"/>
          <w:szCs w:val="20"/>
        </w:rPr>
      </w:pPr>
      <w:r w:rsidRPr="008E4CAF">
        <w:rPr>
          <w:rFonts w:cs="B Zar"/>
          <w:sz w:val="20"/>
          <w:szCs w:val="20"/>
          <w:rtl/>
        </w:rPr>
        <w:t>عل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رضا</w:t>
      </w:r>
      <w:r w:rsidRPr="008E4CAF">
        <w:rPr>
          <w:rFonts w:cs="B Zar"/>
          <w:sz w:val="20"/>
          <w:szCs w:val="20"/>
          <w:rtl/>
        </w:rPr>
        <w:t xml:space="preserve"> ارشد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خمسه، پرهام عظ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م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،</w:t>
      </w:r>
      <w:r w:rsidRPr="008E4CAF">
        <w:rPr>
          <w:rFonts w:cs="B Zar"/>
          <w:sz w:val="20"/>
          <w:szCs w:val="20"/>
          <w:rtl/>
        </w:rPr>
        <w:t xml:space="preserve"> احمد مرتضو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>. 1392. طراح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/>
          <w:sz w:val="20"/>
          <w:szCs w:val="20"/>
          <w:rtl/>
        </w:rPr>
        <w:t xml:space="preserve"> و </w:t>
      </w:r>
      <w:r w:rsidR="00234CC1">
        <w:rPr>
          <w:rFonts w:cs="B Zar"/>
          <w:sz w:val="20"/>
          <w:szCs w:val="20"/>
          <w:rtl/>
        </w:rPr>
        <w:t>بهینه‌سازی</w:t>
      </w:r>
      <w:r w:rsidRPr="008E4CAF">
        <w:rPr>
          <w:rFonts w:cs="B Zar"/>
          <w:sz w:val="20"/>
          <w:szCs w:val="20"/>
          <w:rtl/>
        </w:rPr>
        <w:t xml:space="preserve"> زنج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ره</w:t>
      </w:r>
      <w:r w:rsidRPr="008E4CAF">
        <w:rPr>
          <w:rFonts w:cs="B Zar"/>
          <w:sz w:val="20"/>
          <w:szCs w:val="20"/>
          <w:rtl/>
        </w:rPr>
        <w:t xml:space="preserve"> </w:t>
      </w:r>
      <w:r w:rsidR="00234CC1">
        <w:rPr>
          <w:rFonts w:cs="B Zar"/>
          <w:sz w:val="20"/>
          <w:szCs w:val="20"/>
          <w:rtl/>
        </w:rPr>
        <w:t>تأمین</w:t>
      </w:r>
      <w:r w:rsidRPr="008E4CAF">
        <w:rPr>
          <w:rFonts w:cs="B Zar"/>
          <w:sz w:val="20"/>
          <w:szCs w:val="20"/>
          <w:rtl/>
        </w:rPr>
        <w:t xml:space="preserve"> توسط </w:t>
      </w:r>
      <w:r w:rsidR="00234CC1">
        <w:rPr>
          <w:rFonts w:cs="B Zar"/>
          <w:sz w:val="20"/>
          <w:szCs w:val="20"/>
          <w:rtl/>
        </w:rPr>
        <w:t>شبیه‌سازی</w:t>
      </w:r>
      <w:r w:rsidRPr="008E4CAF">
        <w:rPr>
          <w:rFonts w:cs="B Zar"/>
          <w:sz w:val="20"/>
          <w:szCs w:val="20"/>
          <w:rtl/>
        </w:rPr>
        <w:t xml:space="preserve"> عامل بن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ان</w:t>
      </w:r>
      <w:r w:rsidRPr="008E4CAF">
        <w:rPr>
          <w:rFonts w:cs="B Zar"/>
          <w:sz w:val="20"/>
          <w:szCs w:val="20"/>
          <w:rtl/>
        </w:rPr>
        <w:t>. دانشگاه ترب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ت</w:t>
      </w:r>
      <w:r w:rsidRPr="008E4CAF">
        <w:rPr>
          <w:rFonts w:cs="B Zar"/>
          <w:sz w:val="20"/>
          <w:szCs w:val="20"/>
          <w:rtl/>
        </w:rPr>
        <w:t xml:space="preserve"> معلم - تهران - دانشکده صنا</w:t>
      </w:r>
      <w:r w:rsidRPr="008E4CAF">
        <w:rPr>
          <w:rFonts w:cs="B Zar" w:hint="cs"/>
          <w:sz w:val="20"/>
          <w:szCs w:val="20"/>
          <w:rtl/>
        </w:rPr>
        <w:t>ی</w:t>
      </w:r>
      <w:r w:rsidRPr="008E4CAF">
        <w:rPr>
          <w:rFonts w:cs="B Zar" w:hint="eastAsia"/>
          <w:sz w:val="20"/>
          <w:szCs w:val="20"/>
          <w:rtl/>
        </w:rPr>
        <w:t>ع</w:t>
      </w:r>
    </w:p>
    <w:p w14:paraId="32C46945" w14:textId="77777777" w:rsidR="00C22AC5" w:rsidRPr="00C22AC5" w:rsidRDefault="00C22AC5" w:rsidP="008E4CAF">
      <w:pPr>
        <w:pStyle w:val="BodyText"/>
        <w:tabs>
          <w:tab w:val="right" w:pos="15"/>
        </w:tabs>
        <w:bidi/>
        <w:ind w:left="567" w:right="27" w:hanging="284"/>
        <w:jc w:val="left"/>
        <w:rPr>
          <w:rFonts w:cs="B Titr"/>
          <w:b/>
          <w:bCs/>
          <w:sz w:val="20"/>
          <w:szCs w:val="20"/>
        </w:rPr>
      </w:pPr>
    </w:p>
    <w:p w14:paraId="3407401A" w14:textId="5F63C76F" w:rsidR="00C22AC5" w:rsidRPr="008E4CAF" w:rsidRDefault="00C22AC5" w:rsidP="008E4C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567" w:hanging="284"/>
        <w:jc w:val="both"/>
        <w:rPr>
          <w:noProof/>
          <w:sz w:val="20"/>
          <w:szCs w:val="20"/>
        </w:rPr>
      </w:pPr>
      <w:r w:rsidRPr="008E4CAF">
        <w:rPr>
          <w:noProof/>
          <w:sz w:val="20"/>
          <w:szCs w:val="20"/>
        </w:rPr>
        <w:t xml:space="preserve">Akhbari M. and Grigg N.S. </w:t>
      </w:r>
      <w:r w:rsidRPr="008E4CAF">
        <w:rPr>
          <w:noProof/>
          <w:sz w:val="20"/>
          <w:szCs w:val="20"/>
          <w:rtl/>
        </w:rPr>
        <w:t>2013</w:t>
      </w:r>
      <w:r w:rsidRPr="008E4CAF">
        <w:rPr>
          <w:noProof/>
          <w:sz w:val="20"/>
          <w:szCs w:val="20"/>
        </w:rPr>
        <w:t xml:space="preserve">. A framework for an agent-based model to manage water resources conflicts. Water resources management, </w:t>
      </w:r>
      <w:r w:rsidRPr="008E4CAF">
        <w:rPr>
          <w:noProof/>
          <w:sz w:val="20"/>
          <w:szCs w:val="20"/>
          <w:rtl/>
        </w:rPr>
        <w:t>27</w:t>
      </w:r>
      <w:r w:rsidRPr="008E4CAF">
        <w:rPr>
          <w:noProof/>
          <w:sz w:val="20"/>
          <w:szCs w:val="20"/>
        </w:rPr>
        <w:t>(</w:t>
      </w:r>
      <w:r w:rsidRPr="008E4CAF">
        <w:rPr>
          <w:noProof/>
          <w:sz w:val="20"/>
          <w:szCs w:val="20"/>
          <w:rtl/>
        </w:rPr>
        <w:t>11</w:t>
      </w:r>
      <w:r w:rsidRPr="008E4CAF">
        <w:rPr>
          <w:noProof/>
          <w:sz w:val="20"/>
          <w:szCs w:val="20"/>
        </w:rPr>
        <w:t xml:space="preserve">): </w:t>
      </w:r>
      <w:r w:rsidRPr="008E4CAF">
        <w:rPr>
          <w:noProof/>
          <w:sz w:val="20"/>
          <w:szCs w:val="20"/>
          <w:rtl/>
        </w:rPr>
        <w:t>4039-4052</w:t>
      </w:r>
    </w:p>
    <w:p w14:paraId="6010E9D8" w14:textId="695E3D55" w:rsidR="00C22AC5" w:rsidRPr="008E4CAF" w:rsidRDefault="00C22AC5" w:rsidP="008E4C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567" w:hanging="284"/>
        <w:jc w:val="both"/>
        <w:rPr>
          <w:noProof/>
          <w:sz w:val="20"/>
          <w:szCs w:val="20"/>
        </w:rPr>
      </w:pPr>
      <w:r w:rsidRPr="008E4CAF">
        <w:rPr>
          <w:noProof/>
          <w:sz w:val="20"/>
          <w:szCs w:val="20"/>
        </w:rPr>
        <w:t xml:space="preserve">Akhbari M. and Grigg N.S. </w:t>
      </w:r>
      <w:r w:rsidRPr="008E4CAF">
        <w:rPr>
          <w:noProof/>
          <w:sz w:val="20"/>
          <w:szCs w:val="20"/>
          <w:rtl/>
        </w:rPr>
        <w:t>2015</w:t>
      </w:r>
      <w:r w:rsidRPr="008E4CAF">
        <w:rPr>
          <w:noProof/>
          <w:sz w:val="20"/>
          <w:szCs w:val="20"/>
        </w:rPr>
        <w:t xml:space="preserve">. Managing Water Resources Conflicts: Modelling Behavior in a Decision Tool. Water Resources Management, </w:t>
      </w:r>
      <w:r w:rsidRPr="008E4CAF">
        <w:rPr>
          <w:noProof/>
          <w:sz w:val="20"/>
          <w:szCs w:val="20"/>
          <w:rtl/>
        </w:rPr>
        <w:t>29</w:t>
      </w:r>
      <w:r w:rsidRPr="008E4CAF">
        <w:rPr>
          <w:noProof/>
          <w:sz w:val="20"/>
          <w:szCs w:val="20"/>
        </w:rPr>
        <w:t>(</w:t>
      </w:r>
      <w:r w:rsidRPr="008E4CAF">
        <w:rPr>
          <w:noProof/>
          <w:sz w:val="20"/>
          <w:szCs w:val="20"/>
          <w:rtl/>
        </w:rPr>
        <w:t>14</w:t>
      </w:r>
      <w:r w:rsidRPr="008E4CAF">
        <w:rPr>
          <w:noProof/>
          <w:sz w:val="20"/>
          <w:szCs w:val="20"/>
        </w:rPr>
        <w:t xml:space="preserve">), </w:t>
      </w:r>
      <w:r w:rsidRPr="008E4CAF">
        <w:rPr>
          <w:noProof/>
          <w:sz w:val="20"/>
          <w:szCs w:val="20"/>
          <w:rtl/>
        </w:rPr>
        <w:t>5201-5216.</w:t>
      </w:r>
    </w:p>
    <w:p w14:paraId="760CF8B9" w14:textId="11E6DA33" w:rsidR="00C22AC5" w:rsidRPr="008E4CAF" w:rsidRDefault="00C22AC5" w:rsidP="008E4C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567" w:hanging="284"/>
        <w:jc w:val="both"/>
        <w:rPr>
          <w:noProof/>
          <w:sz w:val="20"/>
          <w:szCs w:val="20"/>
        </w:rPr>
      </w:pPr>
      <w:r w:rsidRPr="008E4CAF">
        <w:rPr>
          <w:noProof/>
          <w:sz w:val="20"/>
          <w:szCs w:val="20"/>
        </w:rPr>
        <w:t xml:space="preserve">Balmann A. </w:t>
      </w:r>
      <w:r w:rsidRPr="008E4CAF">
        <w:rPr>
          <w:noProof/>
          <w:sz w:val="20"/>
          <w:szCs w:val="20"/>
          <w:rtl/>
        </w:rPr>
        <w:t>1997</w:t>
      </w:r>
      <w:r w:rsidRPr="008E4CAF">
        <w:rPr>
          <w:noProof/>
          <w:sz w:val="20"/>
          <w:szCs w:val="20"/>
        </w:rPr>
        <w:t xml:space="preserve">. Farm-based modelling of regional structural change: A cellular automata approach. European review of agricultural economics, </w:t>
      </w:r>
      <w:r w:rsidRPr="008E4CAF">
        <w:rPr>
          <w:noProof/>
          <w:sz w:val="20"/>
          <w:szCs w:val="20"/>
          <w:rtl/>
        </w:rPr>
        <w:t>24</w:t>
      </w:r>
      <w:r w:rsidRPr="008E4CAF">
        <w:rPr>
          <w:noProof/>
          <w:sz w:val="20"/>
          <w:szCs w:val="20"/>
        </w:rPr>
        <w:t>(</w:t>
      </w:r>
      <w:r w:rsidRPr="008E4CAF">
        <w:rPr>
          <w:noProof/>
          <w:sz w:val="20"/>
          <w:szCs w:val="20"/>
          <w:rtl/>
        </w:rPr>
        <w:t>1</w:t>
      </w:r>
      <w:r w:rsidRPr="008E4CAF">
        <w:rPr>
          <w:noProof/>
          <w:sz w:val="20"/>
          <w:szCs w:val="20"/>
        </w:rPr>
        <w:t xml:space="preserve">): </w:t>
      </w:r>
      <w:r w:rsidRPr="008E4CAF">
        <w:rPr>
          <w:noProof/>
          <w:sz w:val="20"/>
          <w:szCs w:val="20"/>
          <w:rtl/>
        </w:rPr>
        <w:t>85-108.</w:t>
      </w:r>
    </w:p>
    <w:p w14:paraId="4F487F07" w14:textId="07161115" w:rsidR="00C22AC5" w:rsidRPr="008E4CAF" w:rsidRDefault="00C22AC5" w:rsidP="008E4C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567" w:hanging="284"/>
        <w:jc w:val="both"/>
        <w:rPr>
          <w:noProof/>
          <w:sz w:val="20"/>
          <w:szCs w:val="20"/>
        </w:rPr>
      </w:pPr>
      <w:r w:rsidRPr="008E4CAF">
        <w:rPr>
          <w:noProof/>
          <w:sz w:val="20"/>
          <w:szCs w:val="20"/>
        </w:rPr>
        <w:t>Becu N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Perez P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Walker A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Barreteau O. and Le Page C. </w:t>
      </w:r>
      <w:r w:rsidRPr="008E4CAF">
        <w:rPr>
          <w:noProof/>
          <w:sz w:val="20"/>
          <w:szCs w:val="20"/>
          <w:rtl/>
        </w:rPr>
        <w:t>2003</w:t>
      </w:r>
      <w:r w:rsidRPr="008E4CAF">
        <w:rPr>
          <w:noProof/>
          <w:sz w:val="20"/>
          <w:szCs w:val="20"/>
        </w:rPr>
        <w:t xml:space="preserve">. Agent based simulation of a small catchment water management in northern Thailand: description of the CATCHSCAPE model. Ecological Modelling, </w:t>
      </w:r>
      <w:r w:rsidRPr="008E4CAF">
        <w:rPr>
          <w:noProof/>
          <w:sz w:val="20"/>
          <w:szCs w:val="20"/>
          <w:rtl/>
        </w:rPr>
        <w:t xml:space="preserve">170 </w:t>
      </w:r>
      <w:r w:rsidRPr="008E4CAF">
        <w:rPr>
          <w:noProof/>
          <w:sz w:val="20"/>
          <w:szCs w:val="20"/>
        </w:rPr>
        <w:t>(</w:t>
      </w:r>
      <w:r w:rsidRPr="008E4CAF">
        <w:rPr>
          <w:noProof/>
          <w:sz w:val="20"/>
          <w:szCs w:val="20"/>
          <w:rtl/>
        </w:rPr>
        <w:t>2</w:t>
      </w:r>
      <w:r w:rsidRPr="008E4CAF">
        <w:rPr>
          <w:noProof/>
          <w:sz w:val="20"/>
          <w:szCs w:val="20"/>
        </w:rPr>
        <w:t xml:space="preserve">): </w:t>
      </w:r>
      <w:r w:rsidRPr="008E4CAF">
        <w:rPr>
          <w:noProof/>
          <w:sz w:val="20"/>
          <w:szCs w:val="20"/>
          <w:rtl/>
        </w:rPr>
        <w:t>319-331.</w:t>
      </w:r>
    </w:p>
    <w:p w14:paraId="0978BE0F" w14:textId="1DF6D476" w:rsidR="00C22AC5" w:rsidRPr="008E4CAF" w:rsidRDefault="00C22AC5" w:rsidP="008E4C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567" w:hanging="284"/>
        <w:jc w:val="both"/>
        <w:rPr>
          <w:noProof/>
          <w:sz w:val="20"/>
          <w:szCs w:val="20"/>
        </w:rPr>
      </w:pPr>
      <w:r w:rsidRPr="008E4CAF">
        <w:rPr>
          <w:noProof/>
          <w:sz w:val="20"/>
          <w:szCs w:val="20"/>
        </w:rPr>
        <w:t xml:space="preserve">Bonabeau E. </w:t>
      </w:r>
      <w:r w:rsidRPr="008E4CAF">
        <w:rPr>
          <w:noProof/>
          <w:sz w:val="20"/>
          <w:szCs w:val="20"/>
          <w:rtl/>
        </w:rPr>
        <w:t>2002</w:t>
      </w:r>
      <w:r w:rsidRPr="008E4CAF">
        <w:rPr>
          <w:noProof/>
          <w:sz w:val="20"/>
          <w:szCs w:val="20"/>
        </w:rPr>
        <w:t xml:space="preserve">. Agent-based modeling: Methods and techniques for simulating human systems. Proceedings of the National Academy of Sciences, </w:t>
      </w:r>
      <w:r w:rsidRPr="008E4CAF">
        <w:rPr>
          <w:noProof/>
          <w:sz w:val="20"/>
          <w:szCs w:val="20"/>
          <w:rtl/>
        </w:rPr>
        <w:t>99</w:t>
      </w:r>
      <w:r w:rsidRPr="008E4CAF">
        <w:rPr>
          <w:noProof/>
          <w:sz w:val="20"/>
          <w:szCs w:val="20"/>
        </w:rPr>
        <w:t xml:space="preserve">(suppl </w:t>
      </w:r>
      <w:r w:rsidRPr="008E4CAF">
        <w:rPr>
          <w:noProof/>
          <w:sz w:val="20"/>
          <w:szCs w:val="20"/>
          <w:rtl/>
        </w:rPr>
        <w:t>3</w:t>
      </w:r>
      <w:r w:rsidRPr="008E4CAF">
        <w:rPr>
          <w:noProof/>
          <w:sz w:val="20"/>
          <w:szCs w:val="20"/>
        </w:rPr>
        <w:t xml:space="preserve">): </w:t>
      </w:r>
      <w:r w:rsidRPr="008E4CAF">
        <w:rPr>
          <w:noProof/>
          <w:sz w:val="20"/>
          <w:szCs w:val="20"/>
          <w:rtl/>
        </w:rPr>
        <w:t>7280-7287.</w:t>
      </w:r>
    </w:p>
    <w:p w14:paraId="7B336992" w14:textId="1A94AEC2" w:rsidR="00C22AC5" w:rsidRPr="008E4CAF" w:rsidRDefault="00C22AC5" w:rsidP="00EF733B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567" w:hanging="284"/>
        <w:jc w:val="both"/>
        <w:rPr>
          <w:noProof/>
          <w:sz w:val="20"/>
          <w:szCs w:val="20"/>
        </w:rPr>
      </w:pPr>
      <w:r w:rsidRPr="008E4CAF">
        <w:rPr>
          <w:noProof/>
          <w:sz w:val="20"/>
          <w:szCs w:val="20"/>
        </w:rPr>
        <w:t>Bousquet F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Cambier C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Mullon C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Morand P</w:t>
      </w:r>
      <w:r w:rsidR="00D659D1">
        <w:rPr>
          <w:noProof/>
          <w:sz w:val="20"/>
          <w:szCs w:val="20"/>
        </w:rPr>
        <w:t>.</w:t>
      </w:r>
      <w:r w:rsidRPr="008E4CAF">
        <w:rPr>
          <w:noProof/>
          <w:sz w:val="20"/>
          <w:szCs w:val="20"/>
        </w:rPr>
        <w:t xml:space="preserve"> Quensière J. and Pavé A. </w:t>
      </w:r>
      <w:r w:rsidRPr="008E4CAF">
        <w:rPr>
          <w:noProof/>
          <w:sz w:val="20"/>
          <w:szCs w:val="20"/>
          <w:rtl/>
        </w:rPr>
        <w:t>1993</w:t>
      </w:r>
      <w:r w:rsidRPr="008E4CAF">
        <w:rPr>
          <w:noProof/>
          <w:sz w:val="20"/>
          <w:szCs w:val="20"/>
        </w:rPr>
        <w:t xml:space="preserve">. Simulating the interaction between a society and a renewable resource. Journal of biological systems, </w:t>
      </w:r>
      <w:r w:rsidRPr="008E4CAF">
        <w:rPr>
          <w:noProof/>
          <w:sz w:val="20"/>
          <w:szCs w:val="20"/>
          <w:rtl/>
        </w:rPr>
        <w:t>1</w:t>
      </w:r>
      <w:r w:rsidRPr="008E4CAF">
        <w:rPr>
          <w:noProof/>
          <w:sz w:val="20"/>
          <w:szCs w:val="20"/>
        </w:rPr>
        <w:t>(</w:t>
      </w:r>
      <w:r w:rsidRPr="008E4CAF">
        <w:rPr>
          <w:noProof/>
          <w:sz w:val="20"/>
          <w:szCs w:val="20"/>
          <w:rtl/>
        </w:rPr>
        <w:t>02</w:t>
      </w:r>
      <w:r w:rsidRPr="008E4CAF">
        <w:rPr>
          <w:noProof/>
          <w:sz w:val="20"/>
          <w:szCs w:val="20"/>
        </w:rPr>
        <w:t xml:space="preserve">): </w:t>
      </w:r>
      <w:r w:rsidRPr="008E4CAF">
        <w:rPr>
          <w:noProof/>
          <w:sz w:val="20"/>
          <w:szCs w:val="20"/>
          <w:rtl/>
        </w:rPr>
        <w:t>199-214</w:t>
      </w:r>
    </w:p>
    <w:sectPr w:rsidR="00C22AC5" w:rsidRPr="008E4CAF" w:rsidSect="00A77F5B">
      <w:headerReference w:type="even" r:id="rId12"/>
      <w:headerReference w:type="default" r:id="rId13"/>
      <w:footerReference w:type="default" r:id="rId14"/>
      <w:footnotePr>
        <w:numRestart w:val="eachPage"/>
      </w:footnotePr>
      <w:type w:val="continuous"/>
      <w:pgSz w:w="9923" w:h="13892" w:code="9"/>
      <w:pgMar w:top="2126" w:right="1134" w:bottom="1276" w:left="1134" w:header="0" w:footer="709" w:gutter="284"/>
      <w:cols w:space="567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7F5FC" w14:textId="77777777" w:rsidR="00624E3C" w:rsidRDefault="00624E3C">
      <w:r>
        <w:separator/>
      </w:r>
    </w:p>
  </w:endnote>
  <w:endnote w:type="continuationSeparator" w:id="0">
    <w:p w14:paraId="5C2A5506" w14:textId="77777777" w:rsidR="00624E3C" w:rsidRDefault="00624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Arabic-Regular"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IPT.Mitra">
    <w:altName w:val="WP MultinationalA Roman"/>
    <w:charset w:val="02"/>
    <w:family w:val="auto"/>
    <w:pitch w:val="variable"/>
    <w:sig w:usb0="00000000" w:usb1="10000000" w:usb2="00000000" w:usb3="00000000" w:csb0="80000000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85658" w14:textId="77777777" w:rsidR="00881C23" w:rsidRPr="00212134" w:rsidRDefault="00881C23" w:rsidP="00212134">
    <w:pPr>
      <w:pStyle w:val="Footer"/>
      <w:framePr w:wrap="auto" w:vAnchor="text" w:hAnchor="margin" w:xAlign="center" w:y="1"/>
      <w:bidi/>
      <w:rPr>
        <w:rStyle w:val="PageNumber"/>
        <w:rFonts w:ascii="IPT.Mitra" w:hAnsi="IPT.Mitra" w:cs="Mitra"/>
      </w:rPr>
    </w:pPr>
    <w:r w:rsidRPr="00212134">
      <w:rPr>
        <w:rStyle w:val="PageNumber"/>
        <w:rFonts w:ascii="IPT.Mitra" w:hAnsi="IPT.Mitra" w:cs="Mitra"/>
      </w:rPr>
      <w:fldChar w:fldCharType="begin"/>
    </w:r>
    <w:r w:rsidRPr="00212134">
      <w:rPr>
        <w:rStyle w:val="PageNumber"/>
        <w:rFonts w:ascii="IPT.Mitra" w:hAnsi="IPT.Mitra" w:cs="Mitra"/>
      </w:rPr>
      <w:instrText xml:space="preserve">PAGE  </w:instrText>
    </w:r>
    <w:r w:rsidRPr="00212134">
      <w:rPr>
        <w:rStyle w:val="PageNumber"/>
        <w:rFonts w:ascii="IPT.Mitra" w:hAnsi="IPT.Mitra" w:cs="Mitra"/>
      </w:rPr>
      <w:fldChar w:fldCharType="separate"/>
    </w:r>
    <w:r w:rsidR="00B00D6C">
      <w:rPr>
        <w:rStyle w:val="PageNumber"/>
        <w:rFonts w:ascii="IPT.Mitra" w:hAnsi="IPT.Mitra" w:cs="Mitra"/>
        <w:noProof/>
        <w:rtl/>
      </w:rPr>
      <w:t>1</w:t>
    </w:r>
    <w:r w:rsidRPr="00212134">
      <w:rPr>
        <w:rStyle w:val="PageNumber"/>
        <w:rFonts w:ascii="IPT.Mitra" w:hAnsi="IPT.Mitra" w:cs="Mitra"/>
      </w:rPr>
      <w:fldChar w:fldCharType="end"/>
    </w:r>
  </w:p>
  <w:p w14:paraId="2ED51768" w14:textId="77777777" w:rsidR="00881C23" w:rsidRDefault="00881C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23D47" w14:textId="77777777" w:rsidR="00624E3C" w:rsidRDefault="00624E3C">
      <w:r>
        <w:separator/>
      </w:r>
    </w:p>
  </w:footnote>
  <w:footnote w:type="continuationSeparator" w:id="0">
    <w:p w14:paraId="5C181DE0" w14:textId="77777777" w:rsidR="00624E3C" w:rsidRDefault="00624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33787" w14:textId="77777777" w:rsidR="00E907D0" w:rsidRDefault="00492F47" w:rsidP="00E907D0">
    <w:pPr>
      <w:pStyle w:val="Header"/>
      <w:ind w:hanging="1134"/>
    </w:pPr>
    <w:r>
      <w:rPr>
        <w:noProof/>
      </w:rPr>
      <w:drawing>
        <wp:inline distT="0" distB="0" distL="0" distR="0" wp14:anchorId="717BF7A7" wp14:editId="3BD8BF53">
          <wp:extent cx="6296025" cy="1076325"/>
          <wp:effectExtent l="0" t="0" r="9525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50D1B" w14:textId="0BB3B634" w:rsidR="00881C23" w:rsidRDefault="00FA44AE" w:rsidP="00E907D0">
    <w:pPr>
      <w:pStyle w:val="Header"/>
      <w:ind w:left="-142" w:hanging="127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E3EBDB" wp14:editId="67F9CB9D">
          <wp:simplePos x="0" y="0"/>
          <wp:positionH relativeFrom="column">
            <wp:posOffset>-900430</wp:posOffset>
          </wp:positionH>
          <wp:positionV relativeFrom="paragraph">
            <wp:posOffset>9525</wp:posOffset>
          </wp:positionV>
          <wp:extent cx="6291621" cy="12573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ntitled-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1621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A487F2" w14:textId="0C82A9AB" w:rsidR="00881C23" w:rsidRDefault="00881C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66CED"/>
    <w:multiLevelType w:val="hybridMultilevel"/>
    <w:tmpl w:val="B5F4C60E"/>
    <w:lvl w:ilvl="0" w:tplc="5964B74E">
      <w:start w:val="1"/>
      <w:numFmt w:val="decimal"/>
      <w:lvlText w:val="%1-"/>
      <w:lvlJc w:val="left"/>
      <w:pPr>
        <w:ind w:left="720" w:hanging="360"/>
      </w:pPr>
      <w:rPr>
        <w:rFonts w:cs="B Titr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15F7F"/>
    <w:multiLevelType w:val="hybridMultilevel"/>
    <w:tmpl w:val="56E043FC"/>
    <w:lvl w:ilvl="0" w:tplc="98DCA6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073BFD"/>
    <w:multiLevelType w:val="hybridMultilevel"/>
    <w:tmpl w:val="3546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E1A0CED"/>
    <w:multiLevelType w:val="hybridMultilevel"/>
    <w:tmpl w:val="37E491EA"/>
    <w:lvl w:ilvl="0" w:tplc="E9B0CD30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11"/>
  </w:num>
  <w:num w:numId="10">
    <w:abstractNumId w:val="12"/>
  </w:num>
  <w:num w:numId="11">
    <w:abstractNumId w:val="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mirrorMargins/>
  <w:defaultTabStop w:val="720"/>
  <w:doNotHyphenateCaps/>
  <w:evenAndOddHeaders/>
  <w:drawingGridHorizontalSpacing w:val="6"/>
  <w:drawingGridVerticalSpacing w:val="6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A3B"/>
    <w:rsid w:val="000204F2"/>
    <w:rsid w:val="0002177B"/>
    <w:rsid w:val="000272E6"/>
    <w:rsid w:val="000345EE"/>
    <w:rsid w:val="00046A0A"/>
    <w:rsid w:val="00046EA2"/>
    <w:rsid w:val="00066F76"/>
    <w:rsid w:val="00080508"/>
    <w:rsid w:val="00085680"/>
    <w:rsid w:val="00087196"/>
    <w:rsid w:val="000905C2"/>
    <w:rsid w:val="000A0B91"/>
    <w:rsid w:val="000D072F"/>
    <w:rsid w:val="000D594D"/>
    <w:rsid w:val="000E0EE7"/>
    <w:rsid w:val="00110678"/>
    <w:rsid w:val="001138C8"/>
    <w:rsid w:val="0012580F"/>
    <w:rsid w:val="00141DBB"/>
    <w:rsid w:val="00142026"/>
    <w:rsid w:val="00162F36"/>
    <w:rsid w:val="00164E34"/>
    <w:rsid w:val="00165A56"/>
    <w:rsid w:val="001808D4"/>
    <w:rsid w:val="0018674B"/>
    <w:rsid w:val="00187567"/>
    <w:rsid w:val="00187BE5"/>
    <w:rsid w:val="001A744C"/>
    <w:rsid w:val="001B4917"/>
    <w:rsid w:val="001C269F"/>
    <w:rsid w:val="001C6148"/>
    <w:rsid w:val="001D0E43"/>
    <w:rsid w:val="001F35DB"/>
    <w:rsid w:val="001F4628"/>
    <w:rsid w:val="002038A4"/>
    <w:rsid w:val="00212134"/>
    <w:rsid w:val="00223A5E"/>
    <w:rsid w:val="002241D3"/>
    <w:rsid w:val="00234CC1"/>
    <w:rsid w:val="002351E7"/>
    <w:rsid w:val="00241A10"/>
    <w:rsid w:val="0024578D"/>
    <w:rsid w:val="00245DAD"/>
    <w:rsid w:val="002513D6"/>
    <w:rsid w:val="00257D6F"/>
    <w:rsid w:val="00280381"/>
    <w:rsid w:val="00281ED6"/>
    <w:rsid w:val="002822E9"/>
    <w:rsid w:val="00283E35"/>
    <w:rsid w:val="00286741"/>
    <w:rsid w:val="00287297"/>
    <w:rsid w:val="002A30AC"/>
    <w:rsid w:val="002D4736"/>
    <w:rsid w:val="00327BF9"/>
    <w:rsid w:val="00353136"/>
    <w:rsid w:val="00375841"/>
    <w:rsid w:val="0038291C"/>
    <w:rsid w:val="00397DA8"/>
    <w:rsid w:val="003A2D39"/>
    <w:rsid w:val="003A33DD"/>
    <w:rsid w:val="003A76AE"/>
    <w:rsid w:val="003D4FE9"/>
    <w:rsid w:val="003F6A9D"/>
    <w:rsid w:val="004012FC"/>
    <w:rsid w:val="00401D50"/>
    <w:rsid w:val="00402777"/>
    <w:rsid w:val="00407B2A"/>
    <w:rsid w:val="00411DD2"/>
    <w:rsid w:val="0042651F"/>
    <w:rsid w:val="00427BED"/>
    <w:rsid w:val="004369EF"/>
    <w:rsid w:val="00446EE9"/>
    <w:rsid w:val="00451F5A"/>
    <w:rsid w:val="00456841"/>
    <w:rsid w:val="00462DA3"/>
    <w:rsid w:val="00465EFF"/>
    <w:rsid w:val="00474E35"/>
    <w:rsid w:val="004902BA"/>
    <w:rsid w:val="00492F47"/>
    <w:rsid w:val="004A65C4"/>
    <w:rsid w:val="004B3BBE"/>
    <w:rsid w:val="004B7981"/>
    <w:rsid w:val="004C0729"/>
    <w:rsid w:val="004C3933"/>
    <w:rsid w:val="004C436C"/>
    <w:rsid w:val="004F46D1"/>
    <w:rsid w:val="00501D86"/>
    <w:rsid w:val="00513F81"/>
    <w:rsid w:val="00514CBB"/>
    <w:rsid w:val="00531D7C"/>
    <w:rsid w:val="00535EDF"/>
    <w:rsid w:val="005434B4"/>
    <w:rsid w:val="00552876"/>
    <w:rsid w:val="005627BC"/>
    <w:rsid w:val="0057137A"/>
    <w:rsid w:val="005917FE"/>
    <w:rsid w:val="00592277"/>
    <w:rsid w:val="005B2858"/>
    <w:rsid w:val="005B52A4"/>
    <w:rsid w:val="005C3241"/>
    <w:rsid w:val="005D5908"/>
    <w:rsid w:val="00606C93"/>
    <w:rsid w:val="006105C2"/>
    <w:rsid w:val="00617123"/>
    <w:rsid w:val="00622B96"/>
    <w:rsid w:val="00624E3C"/>
    <w:rsid w:val="006254D0"/>
    <w:rsid w:val="006346AC"/>
    <w:rsid w:val="0064193A"/>
    <w:rsid w:val="00653139"/>
    <w:rsid w:val="006549FB"/>
    <w:rsid w:val="00657816"/>
    <w:rsid w:val="00657BDD"/>
    <w:rsid w:val="00665AF6"/>
    <w:rsid w:val="006A7DCB"/>
    <w:rsid w:val="006B492D"/>
    <w:rsid w:val="006B4BD3"/>
    <w:rsid w:val="006B66FA"/>
    <w:rsid w:val="006D5463"/>
    <w:rsid w:val="006E6E55"/>
    <w:rsid w:val="00710597"/>
    <w:rsid w:val="0071213E"/>
    <w:rsid w:val="00716FE1"/>
    <w:rsid w:val="00720F14"/>
    <w:rsid w:val="007363B2"/>
    <w:rsid w:val="0074037E"/>
    <w:rsid w:val="0074102E"/>
    <w:rsid w:val="007429B2"/>
    <w:rsid w:val="007454F4"/>
    <w:rsid w:val="0075174B"/>
    <w:rsid w:val="007741CF"/>
    <w:rsid w:val="007A1603"/>
    <w:rsid w:val="007A59D2"/>
    <w:rsid w:val="007A7DD1"/>
    <w:rsid w:val="007B0114"/>
    <w:rsid w:val="007B3830"/>
    <w:rsid w:val="007B6512"/>
    <w:rsid w:val="007D0174"/>
    <w:rsid w:val="007E1620"/>
    <w:rsid w:val="007F5A82"/>
    <w:rsid w:val="00804230"/>
    <w:rsid w:val="00804EA7"/>
    <w:rsid w:val="008224DC"/>
    <w:rsid w:val="00831275"/>
    <w:rsid w:val="00841244"/>
    <w:rsid w:val="00842D3B"/>
    <w:rsid w:val="0084738C"/>
    <w:rsid w:val="008540DF"/>
    <w:rsid w:val="00857B8B"/>
    <w:rsid w:val="008613AB"/>
    <w:rsid w:val="00861DFB"/>
    <w:rsid w:val="008707E1"/>
    <w:rsid w:val="00872C31"/>
    <w:rsid w:val="00875A12"/>
    <w:rsid w:val="008819DC"/>
    <w:rsid w:val="00881C23"/>
    <w:rsid w:val="008A1942"/>
    <w:rsid w:val="008A4236"/>
    <w:rsid w:val="008C03D8"/>
    <w:rsid w:val="008D2B7C"/>
    <w:rsid w:val="008E4CAF"/>
    <w:rsid w:val="00902915"/>
    <w:rsid w:val="009210DF"/>
    <w:rsid w:val="00926C66"/>
    <w:rsid w:val="009339A9"/>
    <w:rsid w:val="00940F18"/>
    <w:rsid w:val="009411B1"/>
    <w:rsid w:val="00945119"/>
    <w:rsid w:val="00956E9B"/>
    <w:rsid w:val="00960985"/>
    <w:rsid w:val="00961A0E"/>
    <w:rsid w:val="0097656E"/>
    <w:rsid w:val="009956C8"/>
    <w:rsid w:val="009A57FF"/>
    <w:rsid w:val="009B3126"/>
    <w:rsid w:val="009B5FD7"/>
    <w:rsid w:val="009C1701"/>
    <w:rsid w:val="009D0816"/>
    <w:rsid w:val="009D6C1D"/>
    <w:rsid w:val="009E768A"/>
    <w:rsid w:val="00A23139"/>
    <w:rsid w:val="00A5540E"/>
    <w:rsid w:val="00A77F5B"/>
    <w:rsid w:val="00A83829"/>
    <w:rsid w:val="00A86F59"/>
    <w:rsid w:val="00A94C09"/>
    <w:rsid w:val="00AB2AE9"/>
    <w:rsid w:val="00AC6280"/>
    <w:rsid w:val="00AD334D"/>
    <w:rsid w:val="00AE7556"/>
    <w:rsid w:val="00AF7868"/>
    <w:rsid w:val="00AF7A13"/>
    <w:rsid w:val="00AF7B74"/>
    <w:rsid w:val="00B0067A"/>
    <w:rsid w:val="00B00D6C"/>
    <w:rsid w:val="00B04CE8"/>
    <w:rsid w:val="00B21324"/>
    <w:rsid w:val="00B37DF7"/>
    <w:rsid w:val="00B43626"/>
    <w:rsid w:val="00B45373"/>
    <w:rsid w:val="00B507C1"/>
    <w:rsid w:val="00B518EA"/>
    <w:rsid w:val="00B75464"/>
    <w:rsid w:val="00B978AF"/>
    <w:rsid w:val="00BA0658"/>
    <w:rsid w:val="00BA26B6"/>
    <w:rsid w:val="00BC60E9"/>
    <w:rsid w:val="00BE7253"/>
    <w:rsid w:val="00BF2C99"/>
    <w:rsid w:val="00C02204"/>
    <w:rsid w:val="00C13E7E"/>
    <w:rsid w:val="00C22AC5"/>
    <w:rsid w:val="00C27DAD"/>
    <w:rsid w:val="00C82AD1"/>
    <w:rsid w:val="00CA0F69"/>
    <w:rsid w:val="00CA2A45"/>
    <w:rsid w:val="00CA570B"/>
    <w:rsid w:val="00CB7B26"/>
    <w:rsid w:val="00CC6D61"/>
    <w:rsid w:val="00CD09E6"/>
    <w:rsid w:val="00CF239F"/>
    <w:rsid w:val="00CF6067"/>
    <w:rsid w:val="00D104F5"/>
    <w:rsid w:val="00D23046"/>
    <w:rsid w:val="00D2556E"/>
    <w:rsid w:val="00D563DC"/>
    <w:rsid w:val="00D61A3B"/>
    <w:rsid w:val="00D6368D"/>
    <w:rsid w:val="00D659D1"/>
    <w:rsid w:val="00D7325F"/>
    <w:rsid w:val="00DB1561"/>
    <w:rsid w:val="00DB434E"/>
    <w:rsid w:val="00DB46EF"/>
    <w:rsid w:val="00DD1C97"/>
    <w:rsid w:val="00DE027C"/>
    <w:rsid w:val="00DE3865"/>
    <w:rsid w:val="00DF5530"/>
    <w:rsid w:val="00E00C5C"/>
    <w:rsid w:val="00E0195C"/>
    <w:rsid w:val="00E066EB"/>
    <w:rsid w:val="00E207C3"/>
    <w:rsid w:val="00E24237"/>
    <w:rsid w:val="00E37570"/>
    <w:rsid w:val="00E50D0C"/>
    <w:rsid w:val="00E51179"/>
    <w:rsid w:val="00E62984"/>
    <w:rsid w:val="00E63CEA"/>
    <w:rsid w:val="00E65306"/>
    <w:rsid w:val="00E66B81"/>
    <w:rsid w:val="00E71BDD"/>
    <w:rsid w:val="00E7251F"/>
    <w:rsid w:val="00E730B6"/>
    <w:rsid w:val="00E86544"/>
    <w:rsid w:val="00E907D0"/>
    <w:rsid w:val="00EA67F5"/>
    <w:rsid w:val="00EB62DE"/>
    <w:rsid w:val="00EC29A4"/>
    <w:rsid w:val="00ED0597"/>
    <w:rsid w:val="00ED42F1"/>
    <w:rsid w:val="00EE162A"/>
    <w:rsid w:val="00EF733B"/>
    <w:rsid w:val="00F00E59"/>
    <w:rsid w:val="00F1555B"/>
    <w:rsid w:val="00F36A32"/>
    <w:rsid w:val="00F52309"/>
    <w:rsid w:val="00F52ED1"/>
    <w:rsid w:val="00F60856"/>
    <w:rsid w:val="00F63888"/>
    <w:rsid w:val="00F661E6"/>
    <w:rsid w:val="00F95A07"/>
    <w:rsid w:val="00FA2081"/>
    <w:rsid w:val="00FA44AE"/>
    <w:rsid w:val="00FB1142"/>
    <w:rsid w:val="00FB7BEC"/>
    <w:rsid w:val="00FC1C8F"/>
    <w:rsid w:val="00FD4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BAC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B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B7B26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7B26"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7B26"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808D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1808D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1808D4"/>
    <w:rPr>
      <w:rFonts w:ascii="Cambria" w:hAnsi="Cambria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CB7B26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1808D4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CB7B26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1808D4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CB7B26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CB7B26"/>
    <w:rPr>
      <w:lang w:val="x-none" w:eastAsia="x-none"/>
    </w:rPr>
  </w:style>
  <w:style w:type="character" w:customStyle="1" w:styleId="DateChar">
    <w:name w:val="Date Char"/>
    <w:link w:val="Date"/>
    <w:uiPriority w:val="99"/>
    <w:locked/>
    <w:rsid w:val="001808D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B7B26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99"/>
    <w:locked/>
    <w:rsid w:val="001808D4"/>
    <w:rPr>
      <w:rFonts w:ascii="Cambria" w:hAnsi="Cambria" w:cs="Times New Roman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CB7B26"/>
    <w:pPr>
      <w:jc w:val="center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sid w:val="001808D4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E0195C"/>
    <w:pPr>
      <w:ind w:firstLine="567"/>
      <w:jc w:val="both"/>
    </w:pPr>
    <w:rPr>
      <w:rFonts w:cs="B Zar"/>
      <w:sz w:val="16"/>
      <w:szCs w:val="20"/>
      <w:lang w:val="x-none" w:eastAsia="x-none"/>
    </w:rPr>
  </w:style>
  <w:style w:type="character" w:customStyle="1" w:styleId="BodyText3Char">
    <w:name w:val="Body Text 3 Char"/>
    <w:link w:val="BodyText3"/>
    <w:uiPriority w:val="99"/>
    <w:locked/>
    <w:rsid w:val="00E0195C"/>
    <w:rPr>
      <w:rFonts w:cs="B Zar"/>
      <w:sz w:val="16"/>
      <w:lang w:val="x-none" w:eastAsia="x-none"/>
    </w:rPr>
  </w:style>
  <w:style w:type="paragraph" w:styleId="BodyTextIndent">
    <w:name w:val="Body Text Indent"/>
    <w:basedOn w:val="Normal"/>
    <w:link w:val="BodyTextIndentChar"/>
    <w:uiPriority w:val="99"/>
    <w:rsid w:val="00CB7B26"/>
    <w:pPr>
      <w:ind w:firstLine="284"/>
      <w:jc w:val="both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sid w:val="001808D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B7B2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locked/>
    <w:rsid w:val="001808D4"/>
    <w:rPr>
      <w:rFonts w:cs="Times New Roman"/>
      <w:sz w:val="24"/>
      <w:szCs w:val="24"/>
    </w:rPr>
  </w:style>
  <w:style w:type="character" w:styleId="PageNumber">
    <w:name w:val="page number"/>
    <w:uiPriority w:val="99"/>
    <w:rsid w:val="00CB7B2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B7B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212134"/>
    <w:rPr>
      <w:rFonts w:cs="Times New Roman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CB7B26"/>
    <w:pPr>
      <w:ind w:left="113" w:hanging="113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1808D4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CB7B26"/>
    <w:pPr>
      <w:ind w:left="567" w:right="567"/>
      <w:jc w:val="both"/>
    </w:pPr>
    <w:rPr>
      <w:sz w:val="18"/>
    </w:rPr>
  </w:style>
  <w:style w:type="character" w:styleId="Hyperlink">
    <w:name w:val="Hyperlink"/>
    <w:uiPriority w:val="99"/>
    <w:rsid w:val="003A33D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57BDD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1808D4"/>
    <w:rPr>
      <w:rFonts w:cs="Times New Roman"/>
      <w:sz w:val="2"/>
    </w:rPr>
  </w:style>
  <w:style w:type="paragraph" w:styleId="NormalWeb">
    <w:name w:val="Normal (Web)"/>
    <w:basedOn w:val="Normal"/>
    <w:uiPriority w:val="99"/>
    <w:semiHidden/>
    <w:unhideWhenUsed/>
    <w:rsid w:val="00665AF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00E59"/>
  </w:style>
  <w:style w:type="character" w:styleId="CommentReference">
    <w:name w:val="annotation reference"/>
    <w:uiPriority w:val="99"/>
    <w:semiHidden/>
    <w:unhideWhenUsed/>
    <w:rsid w:val="00F00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E59"/>
    <w:pPr>
      <w:spacing w:after="160" w:line="259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00E59"/>
    <w:rPr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570"/>
    <w:pPr>
      <w:spacing w:after="0" w:line="240" w:lineRule="auto"/>
    </w:pPr>
    <w:rPr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570"/>
    <w:rPr>
      <w:b/>
      <w:bCs/>
      <w:lang w:val="x-none" w:eastAsia="x-none"/>
    </w:rPr>
  </w:style>
  <w:style w:type="table" w:styleId="LightGrid-Accent1">
    <w:name w:val="Light Grid Accent 1"/>
    <w:basedOn w:val="TableNormal"/>
    <w:uiPriority w:val="62"/>
    <w:rsid w:val="00C22AC5"/>
    <w:pPr>
      <w:jc w:val="lowKashida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8E4C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B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B7B26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7B26"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7B26"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808D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1808D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1808D4"/>
    <w:rPr>
      <w:rFonts w:ascii="Cambria" w:hAnsi="Cambria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CB7B26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1808D4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CB7B26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1808D4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CB7B26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CB7B26"/>
    <w:rPr>
      <w:lang w:val="x-none" w:eastAsia="x-none"/>
    </w:rPr>
  </w:style>
  <w:style w:type="character" w:customStyle="1" w:styleId="DateChar">
    <w:name w:val="Date Char"/>
    <w:link w:val="Date"/>
    <w:uiPriority w:val="99"/>
    <w:locked/>
    <w:rsid w:val="001808D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B7B26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99"/>
    <w:locked/>
    <w:rsid w:val="001808D4"/>
    <w:rPr>
      <w:rFonts w:ascii="Cambria" w:hAnsi="Cambria" w:cs="Times New Roman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CB7B26"/>
    <w:pPr>
      <w:jc w:val="center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sid w:val="001808D4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E0195C"/>
    <w:pPr>
      <w:ind w:firstLine="567"/>
      <w:jc w:val="both"/>
    </w:pPr>
    <w:rPr>
      <w:rFonts w:cs="B Zar"/>
      <w:sz w:val="16"/>
      <w:szCs w:val="20"/>
      <w:lang w:val="x-none" w:eastAsia="x-none"/>
    </w:rPr>
  </w:style>
  <w:style w:type="character" w:customStyle="1" w:styleId="BodyText3Char">
    <w:name w:val="Body Text 3 Char"/>
    <w:link w:val="BodyText3"/>
    <w:uiPriority w:val="99"/>
    <w:locked/>
    <w:rsid w:val="00E0195C"/>
    <w:rPr>
      <w:rFonts w:cs="B Zar"/>
      <w:sz w:val="16"/>
      <w:lang w:val="x-none" w:eastAsia="x-none"/>
    </w:rPr>
  </w:style>
  <w:style w:type="paragraph" w:styleId="BodyTextIndent">
    <w:name w:val="Body Text Indent"/>
    <w:basedOn w:val="Normal"/>
    <w:link w:val="BodyTextIndentChar"/>
    <w:uiPriority w:val="99"/>
    <w:rsid w:val="00CB7B26"/>
    <w:pPr>
      <w:ind w:firstLine="284"/>
      <w:jc w:val="both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sid w:val="001808D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B7B2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locked/>
    <w:rsid w:val="001808D4"/>
    <w:rPr>
      <w:rFonts w:cs="Times New Roman"/>
      <w:sz w:val="24"/>
      <w:szCs w:val="24"/>
    </w:rPr>
  </w:style>
  <w:style w:type="character" w:styleId="PageNumber">
    <w:name w:val="page number"/>
    <w:uiPriority w:val="99"/>
    <w:rsid w:val="00CB7B2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B7B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212134"/>
    <w:rPr>
      <w:rFonts w:cs="Times New Roman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CB7B26"/>
    <w:pPr>
      <w:ind w:left="113" w:hanging="113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1808D4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CB7B26"/>
    <w:pPr>
      <w:ind w:left="567" w:right="567"/>
      <w:jc w:val="both"/>
    </w:pPr>
    <w:rPr>
      <w:sz w:val="18"/>
    </w:rPr>
  </w:style>
  <w:style w:type="character" w:styleId="Hyperlink">
    <w:name w:val="Hyperlink"/>
    <w:uiPriority w:val="99"/>
    <w:rsid w:val="003A33D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57BDD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1808D4"/>
    <w:rPr>
      <w:rFonts w:cs="Times New Roman"/>
      <w:sz w:val="2"/>
    </w:rPr>
  </w:style>
  <w:style w:type="paragraph" w:styleId="NormalWeb">
    <w:name w:val="Normal (Web)"/>
    <w:basedOn w:val="Normal"/>
    <w:uiPriority w:val="99"/>
    <w:semiHidden/>
    <w:unhideWhenUsed/>
    <w:rsid w:val="00665AF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00E59"/>
  </w:style>
  <w:style w:type="character" w:styleId="CommentReference">
    <w:name w:val="annotation reference"/>
    <w:uiPriority w:val="99"/>
    <w:semiHidden/>
    <w:unhideWhenUsed/>
    <w:rsid w:val="00F00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E59"/>
    <w:pPr>
      <w:spacing w:after="160" w:line="259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00E59"/>
    <w:rPr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570"/>
    <w:pPr>
      <w:spacing w:after="0" w:line="240" w:lineRule="auto"/>
    </w:pPr>
    <w:rPr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570"/>
    <w:rPr>
      <w:b/>
      <w:bCs/>
      <w:lang w:val="x-none" w:eastAsia="x-none"/>
    </w:rPr>
  </w:style>
  <w:style w:type="table" w:styleId="LightGrid-Accent1">
    <w:name w:val="Light Grid Accent 1"/>
    <w:basedOn w:val="TableNormal"/>
    <w:uiPriority w:val="62"/>
    <w:rsid w:val="00C22AC5"/>
    <w:pPr>
      <w:jc w:val="lowKashida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8E4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hyperlink" Target="mailto:aasobhani@yahoo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6BFBD-7D67-40A5-A7A9-C0AAFFB3C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Vraa_Full Paper Format</vt:lpstr>
    </vt:vector>
  </TitlesOfParts>
  <Company>Vraa</Company>
  <LinksUpToDate>false</LinksUpToDate>
  <CharactersWithSpaces>14247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Vraa_Full Paper Format</dc:title>
  <dc:subject/>
  <dc:creator>Nima Nezami</dc:creator>
  <cp:keywords/>
  <cp:lastModifiedBy>sobhani</cp:lastModifiedBy>
  <cp:revision>91</cp:revision>
  <cp:lastPrinted>2011-08-01T05:26:00Z</cp:lastPrinted>
  <dcterms:created xsi:type="dcterms:W3CDTF">2017-09-21T07:31:00Z</dcterms:created>
  <dcterms:modified xsi:type="dcterms:W3CDTF">2017-11-20T10:22:00Z</dcterms:modified>
</cp:coreProperties>
</file>